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Half Term Overview</w:t>
        <w:tab/>
        <w:tab/>
        <w:t xml:space="preserve">Spring Term 1/2</w:t>
        <w:tab/>
        <w:t xml:space="preserve">Year 6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2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85"/>
        <w:gridCol w:w="2290"/>
        <w:gridCol w:w="2290"/>
        <w:gridCol w:w="2290"/>
        <w:gridCol w:w="2290"/>
        <w:gridCol w:w="2290"/>
        <w:gridCol w:w="2290"/>
        <w:tblGridChange w:id="0">
          <w:tblGrid>
            <w:gridCol w:w="1185"/>
            <w:gridCol w:w="2290"/>
            <w:gridCol w:w="2290"/>
            <w:gridCol w:w="2290"/>
            <w:gridCol w:w="2290"/>
            <w:gridCol w:w="2290"/>
            <w:gridCol w:w="2290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     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      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   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        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       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    </w:t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‘The Hidden Forest’ by Jeannie Baker </w:t>
            </w:r>
          </w:p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To write, edit and redraft a balanced argument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‘The Invention of Hugo Cabret’ by Brian Selznick </w:t>
            </w:r>
          </w:p>
          <w:p w:rsidR="00000000" w:rsidDel="00000000" w:rsidP="00000000" w:rsidRDefault="00000000" w:rsidRPr="00000000" w14:paraId="0000001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To create informal questions using question tags</w:t>
            </w:r>
          </w:p>
          <w:p w:rsidR="00000000" w:rsidDel="00000000" w:rsidP="00000000" w:rsidRDefault="00000000" w:rsidRPr="00000000" w14:paraId="0000001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To make inferences based on images from the text</w:t>
            </w:r>
          </w:p>
          <w:p w:rsidR="00000000" w:rsidDel="00000000" w:rsidP="00000000" w:rsidRDefault="00000000" w:rsidRPr="00000000" w14:paraId="0000001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To use the passive voice to create changes in perspective</w:t>
            </w:r>
          </w:p>
          <w:p w:rsidR="00000000" w:rsidDel="00000000" w:rsidP="00000000" w:rsidRDefault="00000000" w:rsidRPr="00000000" w14:paraId="0000001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‘The Invention of Hugo Cabret’ by Brian Selznick</w:t>
            </w:r>
          </w:p>
          <w:p w:rsidR="00000000" w:rsidDel="00000000" w:rsidP="00000000" w:rsidRDefault="00000000" w:rsidRPr="00000000" w14:paraId="0000001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To write a diary entry in role </w:t>
            </w:r>
          </w:p>
          <w:p w:rsidR="00000000" w:rsidDel="00000000" w:rsidP="00000000" w:rsidRDefault="00000000" w:rsidRPr="00000000" w14:paraId="0000001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To explore and analyse a character through description </w:t>
            </w:r>
          </w:p>
          <w:p w:rsidR="00000000" w:rsidDel="00000000" w:rsidP="00000000" w:rsidRDefault="00000000" w:rsidRPr="00000000" w14:paraId="0000001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To explore a characterisation through drama</w:t>
            </w:r>
          </w:p>
          <w:p w:rsidR="00000000" w:rsidDel="00000000" w:rsidP="00000000" w:rsidRDefault="00000000" w:rsidRPr="00000000" w14:paraId="0000001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To write a flashback narrative </w:t>
            </w:r>
          </w:p>
          <w:p w:rsidR="00000000" w:rsidDel="00000000" w:rsidP="00000000" w:rsidRDefault="00000000" w:rsidRPr="00000000" w14:paraId="0000001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To write a persuasive speech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‘The Invention of Hugo Cabret’ by Brian Selznick</w:t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To discuss the key themes in a text</w:t>
            </w:r>
          </w:p>
          <w:p w:rsidR="00000000" w:rsidDel="00000000" w:rsidP="00000000" w:rsidRDefault="00000000" w:rsidRPr="00000000" w14:paraId="0000002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To form a written response to an open-ended question To use a range of adverbials </w:t>
            </w:r>
          </w:p>
          <w:p w:rsidR="00000000" w:rsidDel="00000000" w:rsidP="00000000" w:rsidRDefault="00000000" w:rsidRPr="00000000" w14:paraId="0000002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To use the subjunctive mood</w:t>
            </w:r>
          </w:p>
          <w:p w:rsidR="00000000" w:rsidDel="00000000" w:rsidP="00000000" w:rsidRDefault="00000000" w:rsidRPr="00000000" w14:paraId="0000002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To identify strategies to express opinions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‘The Invention of Hugo Cabret’ by Brian Selznick</w:t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To express opinions </w:t>
            </w:r>
          </w:p>
          <w:p w:rsidR="00000000" w:rsidDel="00000000" w:rsidP="00000000" w:rsidRDefault="00000000" w:rsidRPr="00000000" w14:paraId="0000002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To distinguish between fact and opinion </w:t>
            </w:r>
          </w:p>
          <w:p w:rsidR="00000000" w:rsidDel="00000000" w:rsidP="00000000" w:rsidRDefault="00000000" w:rsidRPr="00000000" w14:paraId="0000002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To plan a biography</w:t>
            </w:r>
          </w:p>
          <w:p w:rsidR="00000000" w:rsidDel="00000000" w:rsidP="00000000" w:rsidRDefault="00000000" w:rsidRPr="00000000" w14:paraId="0000002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To write statements using a range of past tense verbs To write a biography</w:t>
            </w:r>
          </w:p>
          <w:p w:rsidR="00000000" w:rsidDel="00000000" w:rsidP="00000000" w:rsidRDefault="00000000" w:rsidRPr="00000000" w14:paraId="0000002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To edit for adverbials of time </w:t>
            </w:r>
          </w:p>
          <w:p w:rsidR="00000000" w:rsidDel="00000000" w:rsidP="00000000" w:rsidRDefault="00000000" w:rsidRPr="00000000" w14:paraId="0000002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‘Suffragette, The Battle for Equality’ by David Roberts</w:t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To use imperative verbs to create laws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To write formally with historical language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 To use bullet points to take notes, summarise sentences and extract relevant information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To use the subjunctive mood to create a formal speech </w:t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Block 1</w:t>
            </w:r>
          </w:p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Ratio 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Introducing the language of ratio.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Block 1</w:t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Ratio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Writing ratio as a fraction.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Recognising and using scale factors to solve problems.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To use ratio and proportion to solve mathematical problems.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Block  &amp; 2</w:t>
            </w:r>
          </w:p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Ratio &amp; Algebra</w:t>
            </w:r>
          </w:p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To represent mathematical problems as functions.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To represent mathematical problems as expressions.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Block 2</w:t>
            </w:r>
          </w:p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Algebra</w:t>
            </w:r>
          </w:p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To understand the difference between an expression and an equation.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Writing algebraic equations.</w:t>
            </w:r>
          </w:p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Block 2</w:t>
            </w:r>
          </w:p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Algebra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Solving problems using algebraic equations.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Understanding place value between 0 and 1.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Block 3</w:t>
            </w:r>
          </w:p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Decimals</w:t>
            </w:r>
          </w:p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Rounding decimals.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Adding and subtracting decimals.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Multiplying and dividing decimals by 10, 100 and 1,000.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Local Church: Community - Sources</w:t>
            </w:r>
          </w:p>
          <w:p w:rsidR="00000000" w:rsidDel="00000000" w:rsidP="00000000" w:rsidRDefault="00000000" w:rsidRPr="00000000" w14:paraId="0000006F">
            <w:pPr>
              <w:widowControl w:val="0"/>
              <w:spacing w:after="200" w:lineRule="auto"/>
              <w:rPr/>
            </w:pPr>
            <w:r w:rsidDel="00000000" w:rsidR="00000000" w:rsidRPr="00000000">
              <w:rPr>
                <w:rtl w:val="0"/>
              </w:rPr>
              <w:t xml:space="preserve">We will know and understand about a wide variety of books and the purpose for which they were written</w:t>
              <w:tab/>
            </w:r>
          </w:p>
          <w:p w:rsidR="00000000" w:rsidDel="00000000" w:rsidP="00000000" w:rsidRDefault="00000000" w:rsidRPr="00000000" w14:paraId="00000070">
            <w:pPr>
              <w:widowControl w:val="0"/>
              <w:spacing w:after="200" w:lineRule="auto"/>
              <w:rPr/>
            </w:pPr>
            <w:r w:rsidDel="00000000" w:rsidR="00000000" w:rsidRPr="00000000">
              <w:rPr>
                <w:rtl w:val="0"/>
              </w:rPr>
              <w:t xml:space="preserve">We  will know and understand the Bible as the story of God’s love, told by the People of God.</w:t>
              <w:tab/>
            </w:r>
          </w:p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2"/>
              </w:numPr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About the Bible</w:t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2"/>
              </w:numPr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Types of books in the Bible</w:t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2"/>
              </w:numPr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The Old Testament, Hebrew Scriptures</w:t>
            </w:r>
          </w:p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2"/>
              </w:numPr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New Testament Books: Gospels</w:t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2"/>
              </w:numPr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New Testament Books: Acts/Letters/Revelation</w:t>
            </w:r>
          </w:p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2"/>
              </w:numPr>
              <w:ind w:left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Bible in daily life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Sacrament: Eucharist - Unity</w:t>
            </w:r>
          </w:p>
          <w:p w:rsidR="00000000" w:rsidDel="00000000" w:rsidP="00000000" w:rsidRDefault="00000000" w:rsidRPr="00000000" w14:paraId="0000007B">
            <w:pPr>
              <w:widowControl w:val="0"/>
              <w:spacing w:after="200" w:lineRule="auto"/>
              <w:rPr/>
            </w:pPr>
            <w:r w:rsidDel="00000000" w:rsidR="00000000" w:rsidRPr="00000000">
              <w:rPr>
                <w:rtl w:val="0"/>
              </w:rPr>
              <w:t xml:space="preserve">We will know and understand what nourishes and what spoils friendship and unity.</w:t>
            </w:r>
          </w:p>
          <w:p w:rsidR="00000000" w:rsidDel="00000000" w:rsidP="00000000" w:rsidRDefault="00000000" w:rsidRPr="00000000" w14:paraId="0000007C">
            <w:pPr>
              <w:widowControl w:val="0"/>
              <w:spacing w:after="200" w:lineRule="auto"/>
              <w:rPr/>
            </w:pPr>
            <w:r w:rsidDel="00000000" w:rsidR="00000000" w:rsidRPr="00000000">
              <w:rPr>
                <w:rtl w:val="0"/>
              </w:rPr>
              <w:t xml:space="preserve">We will know and understand that the Eucharist challenges and enables the Christian family to live and grow in common every day.</w:t>
              <w:tab/>
            </w:r>
          </w:p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1"/>
              </w:numPr>
              <w:ind w:left="108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In communion with Jesus</w:t>
            </w:r>
          </w:p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1"/>
              </w:numPr>
              <w:ind w:left="108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The Eucharist challenges Christians to live in communion</w:t>
            </w:r>
          </w:p>
          <w:p w:rsidR="00000000" w:rsidDel="00000000" w:rsidP="00000000" w:rsidRDefault="00000000" w:rsidRPr="00000000" w14:paraId="0000007F">
            <w:pPr>
              <w:widowControl w:val="0"/>
              <w:numPr>
                <w:ilvl w:val="0"/>
                <w:numId w:val="1"/>
              </w:numPr>
              <w:ind w:left="108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The Our Father</w:t>
            </w:r>
          </w:p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1"/>
              </w:numPr>
              <w:ind w:left="108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Prayer for peace and unity and sign of peace</w:t>
            </w:r>
          </w:p>
          <w:p w:rsidR="00000000" w:rsidDel="00000000" w:rsidP="00000000" w:rsidRDefault="00000000" w:rsidRPr="00000000" w14:paraId="00000081">
            <w:pPr>
              <w:widowControl w:val="0"/>
              <w:numPr>
                <w:ilvl w:val="0"/>
                <w:numId w:val="1"/>
              </w:numPr>
              <w:ind w:left="108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Holy Communion</w:t>
            </w:r>
          </w:p>
          <w:p w:rsidR="00000000" w:rsidDel="00000000" w:rsidP="00000000" w:rsidRDefault="00000000" w:rsidRPr="00000000" w14:paraId="00000082">
            <w:pPr>
              <w:widowControl w:val="0"/>
              <w:ind w:left="10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1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PSHE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Safety</w:t>
            </w:r>
          </w:p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To describe how things shared privately online can have unintended</w:t>
            </w:r>
          </w:p>
          <w:p w:rsidR="00000000" w:rsidDel="00000000" w:rsidP="00000000" w:rsidRDefault="00000000" w:rsidRPr="00000000" w14:paraId="0000008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consequences for others.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Body Image</w:t>
            </w:r>
          </w:p>
          <w:p w:rsidR="00000000" w:rsidDel="00000000" w:rsidP="00000000" w:rsidRDefault="00000000" w:rsidRPr="00000000" w14:paraId="0000008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How to cope with pressures around body image.</w:t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Peculiar Feelings</w:t>
            </w:r>
          </w:p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How feelings and emotions affect our behaviour.</w:t>
            </w:r>
          </w:p>
          <w:p w:rsidR="00000000" w:rsidDel="00000000" w:rsidP="00000000" w:rsidRDefault="00000000" w:rsidRPr="00000000" w14:paraId="0000009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Emotional Changes</w:t>
            </w:r>
          </w:p>
          <w:p w:rsidR="00000000" w:rsidDel="00000000" w:rsidP="00000000" w:rsidRDefault="00000000" w:rsidRPr="00000000" w14:paraId="0000009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Changes in mood and how to manage powerful emotions.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Seeing Stuff Online</w:t>
            </w:r>
          </w:p>
          <w:p w:rsidR="00000000" w:rsidDel="00000000" w:rsidP="00000000" w:rsidRDefault="00000000" w:rsidRPr="00000000" w14:paraId="0000009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The emotional and mental impact that videos and images of an adult nature can have on children and young people.</w:t>
            </w:r>
          </w:p>
          <w:p w:rsidR="00000000" w:rsidDel="00000000" w:rsidP="00000000" w:rsidRDefault="00000000" w:rsidRPr="00000000" w14:paraId="0000009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Safer Internet Day</w:t>
            </w:r>
          </w:p>
          <w:p w:rsidR="00000000" w:rsidDel="00000000" w:rsidP="00000000" w:rsidRDefault="00000000" w:rsidRPr="00000000" w14:paraId="000000A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Positive and negative influences online.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1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History - </w:t>
            </w:r>
          </w:p>
          <w:p w:rsidR="00000000" w:rsidDel="00000000" w:rsidP="00000000" w:rsidRDefault="00000000" w:rsidRPr="00000000" w14:paraId="000000A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Census</w:t>
            </w:r>
          </w:p>
          <w:p w:rsidR="00000000" w:rsidDel="00000000" w:rsidP="00000000" w:rsidRDefault="00000000" w:rsidRPr="00000000" w14:paraId="000000A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To use the census to make inferences about people from the past.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Census</w:t>
            </w:r>
          </w:p>
          <w:p w:rsidR="00000000" w:rsidDel="00000000" w:rsidP="00000000" w:rsidRDefault="00000000" w:rsidRPr="00000000" w14:paraId="000000A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To use the census to investigate how the lives of people in the past changed.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Census</w:t>
            </w:r>
          </w:p>
          <w:p w:rsidR="00000000" w:rsidDel="00000000" w:rsidP="00000000" w:rsidRDefault="00000000" w:rsidRPr="00000000" w14:paraId="000000B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To use primary sources to find out about the working conditions of children in factories.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Census</w:t>
            </w:r>
          </w:p>
          <w:p w:rsidR="00000000" w:rsidDel="00000000" w:rsidP="00000000" w:rsidRDefault="00000000" w:rsidRPr="00000000" w14:paraId="000000B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To reconstruct the lives of people in a household using the census.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Census</w:t>
            </w:r>
          </w:p>
          <w:p w:rsidR="00000000" w:rsidDel="00000000" w:rsidP="00000000" w:rsidRDefault="00000000" w:rsidRPr="00000000" w14:paraId="000000B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To compare census returns and identify continuities and changes in a household.</w:t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Computing</w:t>
            </w:r>
          </w:p>
          <w:p w:rsidR="00000000" w:rsidDel="00000000" w:rsidP="00000000" w:rsidRDefault="00000000" w:rsidRPr="00000000" w14:paraId="000000B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Safety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To understand how to respect others’ boundaries online, particularly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regarding sharing information about them.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Coding - Scratch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To recognise variables and identify that variables can hold numbers or letters.</w:t>
            </w:r>
          </w:p>
          <w:p w:rsidR="00000000" w:rsidDel="00000000" w:rsidP="00000000" w:rsidRDefault="00000000" w:rsidRPr="00000000" w14:paraId="000000C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e.g. score, timer </w:t>
            </w:r>
          </w:p>
        </w:tc>
        <w:tc>
          <w:tcPr/>
          <w:p w:rsidR="00000000" w:rsidDel="00000000" w:rsidP="00000000" w:rsidRDefault="00000000" w:rsidRPr="00000000" w14:paraId="000000C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Coding - Scratch</w:t>
            </w:r>
          </w:p>
          <w:p w:rsidR="00000000" w:rsidDel="00000000" w:rsidP="00000000" w:rsidRDefault="00000000" w:rsidRPr="00000000" w14:paraId="000000C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To recognise that the value of a variable can be changed.</w:t>
            </w:r>
          </w:p>
          <w:p w:rsidR="00000000" w:rsidDel="00000000" w:rsidP="00000000" w:rsidRDefault="00000000" w:rsidRPr="00000000" w14:paraId="000000C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e.g. score, timer </w:t>
            </w:r>
          </w:p>
          <w:p w:rsidR="00000000" w:rsidDel="00000000" w:rsidP="00000000" w:rsidRDefault="00000000" w:rsidRPr="00000000" w14:paraId="000000C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Coding - Scratch</w:t>
            </w:r>
          </w:p>
          <w:p w:rsidR="00000000" w:rsidDel="00000000" w:rsidP="00000000" w:rsidRDefault="00000000" w:rsidRPr="00000000" w14:paraId="000000C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To make use of an event in a program to set a variable.</w:t>
            </w:r>
          </w:p>
          <w:p w:rsidR="00000000" w:rsidDel="00000000" w:rsidP="00000000" w:rsidRDefault="00000000" w:rsidRPr="00000000" w14:paraId="000000C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Coding - Scratch</w:t>
            </w:r>
          </w:p>
          <w:p w:rsidR="00000000" w:rsidDel="00000000" w:rsidP="00000000" w:rsidRDefault="00000000" w:rsidRPr="00000000" w14:paraId="000000D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To design artwork and algorithms for a project.</w:t>
            </w:r>
          </w:p>
          <w:p w:rsidR="00000000" w:rsidDel="00000000" w:rsidP="00000000" w:rsidRDefault="00000000" w:rsidRPr="00000000" w14:paraId="000000D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Coding - Scratch</w:t>
            </w:r>
          </w:p>
          <w:p w:rsidR="00000000" w:rsidDel="00000000" w:rsidP="00000000" w:rsidRDefault="00000000" w:rsidRPr="00000000" w14:paraId="000000D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To test, debug and improve the code that they  have written.</w:t>
            </w:r>
          </w:p>
          <w:p w:rsidR="00000000" w:rsidDel="00000000" w:rsidP="00000000" w:rsidRDefault="00000000" w:rsidRPr="00000000" w14:paraId="000000D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D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D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 PE - Unit 3:</w:t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Hi Baby! warm up</w:t>
            </w:r>
          </w:p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Beanbag Raid</w:t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Stance Skills</w:t>
            </w:r>
          </w:p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 PE - Unit 3:</w:t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Hi Baby! warm up</w:t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Beanbag Raid</w:t>
            </w:r>
          </w:p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Footwork Skills</w:t>
            </w:r>
          </w:p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 PE - Unit 3:</w:t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Pass It On warm up</w:t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Dodgeball</w:t>
            </w:r>
          </w:p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Stance Skills</w:t>
            </w:r>
          </w:p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 PE - Unit 3:</w:t>
            </w:r>
          </w:p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Pass It On warm up</w:t>
            </w:r>
          </w:p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Dodgeball</w:t>
            </w:r>
          </w:p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Footwork Skills</w:t>
            </w:r>
          </w:p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 PE - Unit 3:</w:t>
            </w:r>
          </w:p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Pass It On warm up</w:t>
            </w:r>
          </w:p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Dodgeball</w:t>
            </w:r>
          </w:p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Stance Skills</w:t>
            </w:r>
          </w:p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 Specific - Gymnastics</w:t>
            </w:r>
          </w:p>
          <w:p w:rsidR="00000000" w:rsidDel="00000000" w:rsidP="00000000" w:rsidRDefault="00000000" w:rsidRPr="00000000" w14:paraId="000000F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Develop and apply different partner balances and link these to create a sequence.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 Specific - Gymnastics</w:t>
            </w:r>
          </w:p>
          <w:p w:rsidR="00000000" w:rsidDel="00000000" w:rsidP="00000000" w:rsidRDefault="00000000" w:rsidRPr="00000000" w14:paraId="0000010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Develop and apply different partner balances and link these to create a sequence, incorporating a variety of transitions, jumps and rotations.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 Specific - Gymnastics </w:t>
            </w:r>
          </w:p>
          <w:p w:rsidR="00000000" w:rsidDel="00000000" w:rsidP="00000000" w:rsidRDefault="00000000" w:rsidRPr="00000000" w14:paraId="0000010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Develop and apply different partner balances and link these to create a sequence, incorporating a variety of transitions, jumps and rotations.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 Specific - Gymnastics</w:t>
            </w:r>
          </w:p>
          <w:p w:rsidR="00000000" w:rsidDel="00000000" w:rsidP="00000000" w:rsidRDefault="00000000" w:rsidRPr="00000000" w14:paraId="000001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Develop and apply flight using large apparatus and begin to link these to develop a group sequence.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 Specific - Gymnastics</w:t>
            </w:r>
          </w:p>
          <w:p w:rsidR="00000000" w:rsidDel="00000000" w:rsidP="00000000" w:rsidRDefault="00000000" w:rsidRPr="00000000" w14:paraId="000001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Develop sequences by incorporating a variety of ways to use apparatus and a variety of timing.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 Specific - Gymnastics</w:t>
            </w:r>
          </w:p>
          <w:p w:rsidR="00000000" w:rsidDel="00000000" w:rsidP="00000000" w:rsidRDefault="00000000" w:rsidRPr="00000000" w14:paraId="000001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Develop and apply gymnastic skills using large apparatus and begin to link these to create a whole class performance.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 </w:t>
            </w:r>
          </w:p>
          <w:p w:rsidR="00000000" w:rsidDel="00000000" w:rsidP="00000000" w:rsidRDefault="00000000" w:rsidRPr="00000000" w14:paraId="000001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Living things &amp; their habitats.</w:t>
            </w:r>
          </w:p>
          <w:p w:rsidR="00000000" w:rsidDel="00000000" w:rsidP="00000000" w:rsidRDefault="00000000" w:rsidRPr="00000000" w14:paraId="000001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To understand how living things are classified into broad groups according to common observable characteristics and based on</w:t>
            </w:r>
          </w:p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similarities and differences, including micro-organisms, plants and animals.</w:t>
            </w:r>
          </w:p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To explore the work of Aristotle and Carl Linnaeus.</w:t>
            </w:r>
          </w:p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Living things &amp; their habitats.</w:t>
            </w:r>
          </w:p>
          <w:p w:rsidR="00000000" w:rsidDel="00000000" w:rsidP="00000000" w:rsidRDefault="00000000" w:rsidRPr="00000000" w14:paraId="000001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STEM Enrichment activity with a visiting expert.</w:t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Living things &amp; their habitats.</w:t>
            </w:r>
          </w:p>
          <w:p w:rsidR="00000000" w:rsidDel="00000000" w:rsidP="00000000" w:rsidRDefault="00000000" w:rsidRPr="00000000" w14:paraId="000001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To understand how all living things can be classified into one of ‘The 5 Kingdoms of Nature.’</w:t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Living things &amp; their habitats.</w:t>
            </w:r>
          </w:p>
          <w:p w:rsidR="00000000" w:rsidDel="00000000" w:rsidP="00000000" w:rsidRDefault="00000000" w:rsidRPr="00000000" w14:paraId="000001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To investigate the similarities and differences of micro-organisms including viruses, fungi and bacteria.</w:t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Living things &amp; their habitats.</w:t>
            </w:r>
          </w:p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To give reasons for classifying plants based on specific characteristics.</w:t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1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French</w:t>
            </w:r>
          </w:p>
          <w:p w:rsidR="00000000" w:rsidDel="00000000" w:rsidP="00000000" w:rsidRDefault="00000000" w:rsidRPr="00000000" w14:paraId="0000013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Let’s Visit a French Town</w:t>
            </w:r>
          </w:p>
          <w:p w:rsidR="00000000" w:rsidDel="00000000" w:rsidP="00000000" w:rsidRDefault="00000000" w:rsidRPr="00000000" w14:paraId="0000013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Who Lives Where? </w:t>
            </w:r>
          </w:p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• I can show how verbs change depending on the subject. </w:t>
            </w:r>
          </w:p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• I can join in a song with familiar structures.</w:t>
            </w:r>
          </w:p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Let’s Visit a French Town</w:t>
            </w:r>
          </w:p>
          <w:p w:rsidR="00000000" w:rsidDel="00000000" w:rsidP="00000000" w:rsidRDefault="00000000" w:rsidRPr="00000000" w14:paraId="000001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I Go to School to Learn</w:t>
            </w:r>
          </w:p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 • I can explain to someone why I do something.</w:t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Let’s Visit a French Town</w:t>
            </w:r>
          </w:p>
          <w:p w:rsidR="00000000" w:rsidDel="00000000" w:rsidP="00000000" w:rsidRDefault="00000000" w:rsidRPr="00000000" w14:paraId="0000014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Where Is the Library?</w:t>
            </w:r>
          </w:p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• I can locate new vocabulary in a bilingual dictionary. </w:t>
            </w:r>
          </w:p>
          <w:p w:rsidR="00000000" w:rsidDel="00000000" w:rsidP="00000000" w:rsidRDefault="00000000" w:rsidRPr="00000000" w14:paraId="0000014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• I can describe the position of places in French towns.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Let’s Visit a French Town</w:t>
            </w:r>
          </w:p>
          <w:p w:rsidR="00000000" w:rsidDel="00000000" w:rsidP="00000000" w:rsidRDefault="00000000" w:rsidRPr="00000000" w14:paraId="0000014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Maths </w:t>
            </w:r>
          </w:p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• I can use French terms for mathematical activities.</w:t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Let’s Visit a French Town</w:t>
            </w:r>
          </w:p>
          <w:p w:rsidR="00000000" w:rsidDel="00000000" w:rsidP="00000000" w:rsidRDefault="00000000" w:rsidRPr="00000000" w14:paraId="000001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Welcome to My Home!</w:t>
            </w:r>
          </w:p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 • I can follow and respond to an audio presentation.</w:t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Let’s Visit a French Town</w:t>
            </w:r>
          </w:p>
          <w:p w:rsidR="00000000" w:rsidDel="00000000" w:rsidP="00000000" w:rsidRDefault="00000000" w:rsidRPr="00000000" w14:paraId="0000015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Ordinal Numbers </w:t>
            </w:r>
          </w:p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• I can identify and apply spelling patterns.</w:t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15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15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‘You’ve Got a Friend’ by Carole King</w:t>
            </w:r>
          </w:p>
          <w:p w:rsidR="00000000" w:rsidDel="00000000" w:rsidP="00000000" w:rsidRDefault="00000000" w:rsidRPr="00000000" w14:paraId="0000015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Listen and appraise the song</w:t>
            </w:r>
          </w:p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Sing the song</w:t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‘You’ve Got a Friend’ by Carole King</w:t>
            </w:r>
          </w:p>
          <w:p w:rsidR="00000000" w:rsidDel="00000000" w:rsidP="00000000" w:rsidRDefault="00000000" w:rsidRPr="00000000" w14:paraId="0000015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Sing the song and play instrumental parts within the song </w:t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‘You’ve Got a Friend’ by Carole King</w:t>
            </w:r>
          </w:p>
          <w:p w:rsidR="00000000" w:rsidDel="00000000" w:rsidP="00000000" w:rsidRDefault="00000000" w:rsidRPr="00000000" w14:paraId="0000016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Sing the song and improvise using voices and/or instruments within the song </w:t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‘You’ve Got a Friend’ by Carole King</w:t>
            </w:r>
          </w:p>
          <w:p w:rsidR="00000000" w:rsidDel="00000000" w:rsidP="00000000" w:rsidRDefault="00000000" w:rsidRPr="00000000" w14:paraId="0000016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Sing the song and perform composition(s) within the song</w:t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‘You’ve Got a Friend’ by Carole King</w:t>
            </w:r>
          </w:p>
          <w:p w:rsidR="00000000" w:rsidDel="00000000" w:rsidP="00000000" w:rsidRDefault="00000000" w:rsidRPr="00000000" w14:paraId="0000016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Start to prepare for the end-of-unit performance</w:t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‘You’ve Got a Friend’ by Carole King</w:t>
            </w:r>
          </w:p>
          <w:p w:rsidR="00000000" w:rsidDel="00000000" w:rsidP="00000000" w:rsidRDefault="00000000" w:rsidRPr="00000000" w14:paraId="0000016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Record the end-of-unit performance </w:t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Art/</w:t>
            </w:r>
            <w:r w:rsidDel="00000000" w:rsidR="00000000" w:rsidRPr="00000000">
              <w:rPr>
                <w:rtl w:val="0"/>
              </w:rPr>
              <w:t xml:space="preserve">DT</w:t>
            </w:r>
          </w:p>
          <w:p w:rsidR="00000000" w:rsidDel="00000000" w:rsidP="00000000" w:rsidRDefault="00000000" w:rsidRPr="00000000" w14:paraId="0000016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Art: Craft &amp; Design- Photo opportunity</w:t>
            </w:r>
          </w:p>
          <w:p w:rsidR="00000000" w:rsidDel="00000000" w:rsidP="00000000" w:rsidRDefault="00000000" w:rsidRPr="00000000" w14:paraId="0000017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Photomontage</w:t>
            </w:r>
          </w:p>
          <w:p w:rsidR="00000000" w:rsidDel="00000000" w:rsidP="00000000" w:rsidRDefault="00000000" w:rsidRPr="00000000" w14:paraId="0000017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To apply an understanding of composition to create an effective photomontage advertising poster.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Art: Craft &amp; Design- Photo opportunity</w:t>
            </w:r>
          </w:p>
          <w:p w:rsidR="00000000" w:rsidDel="00000000" w:rsidP="00000000" w:rsidRDefault="00000000" w:rsidRPr="00000000" w14:paraId="00000175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Macro photography</w:t>
            </w:r>
          </w:p>
          <w:p w:rsidR="00000000" w:rsidDel="00000000" w:rsidP="00000000" w:rsidRDefault="00000000" w:rsidRPr="00000000" w14:paraId="0000017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To apply an understanding of abstract art through photography.</w:t>
            </w:r>
          </w:p>
          <w:p w:rsidR="00000000" w:rsidDel="00000000" w:rsidP="00000000" w:rsidRDefault="00000000" w:rsidRPr="00000000" w14:paraId="0000017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Art: Craft &amp; Design- Photo opportunity</w:t>
            </w:r>
          </w:p>
          <w:p w:rsidR="00000000" w:rsidDel="00000000" w:rsidP="00000000" w:rsidRDefault="00000000" w:rsidRPr="00000000" w14:paraId="0000017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3.Digital art</w:t>
            </w:r>
          </w:p>
          <w:p w:rsidR="00000000" w:rsidDel="00000000" w:rsidP="00000000" w:rsidRDefault="00000000" w:rsidRPr="00000000" w14:paraId="0000017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To demonstrate an understanding of design choices using digital photography techniques.</w:t>
            </w:r>
          </w:p>
          <w:p w:rsidR="00000000" w:rsidDel="00000000" w:rsidP="00000000" w:rsidRDefault="00000000" w:rsidRPr="00000000" w14:paraId="0000017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Art: Craft &amp; Design- Photo opportunity</w:t>
            </w:r>
          </w:p>
          <w:p w:rsidR="00000000" w:rsidDel="00000000" w:rsidP="00000000" w:rsidRDefault="00000000" w:rsidRPr="00000000" w14:paraId="0000017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4.Recreating paintings</w:t>
            </w:r>
          </w:p>
          <w:p w:rsidR="00000000" w:rsidDel="00000000" w:rsidP="00000000" w:rsidRDefault="00000000" w:rsidRPr="00000000" w14:paraId="0000017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To apply an understanding of photography to design and recreate a famous painting</w:t>
            </w:r>
          </w:p>
          <w:p w:rsidR="00000000" w:rsidDel="00000000" w:rsidP="00000000" w:rsidRDefault="00000000" w:rsidRPr="00000000" w14:paraId="0000017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Art: Craft &amp; Design- Photo opportunity</w:t>
            </w:r>
          </w:p>
          <w:p w:rsidR="00000000" w:rsidDel="00000000" w:rsidP="00000000" w:rsidRDefault="00000000" w:rsidRPr="00000000" w14:paraId="0000018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5.Photorealistic self-portraits</w:t>
            </w:r>
          </w:p>
          <w:p w:rsidR="00000000" w:rsidDel="00000000" w:rsidP="00000000" w:rsidRDefault="00000000" w:rsidRPr="00000000" w14:paraId="00000182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To demonstrate observation and proportion to create art in a photorealistic style.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5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right"/>
      <w:pPr>
        <w:ind w:left="10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bullet"/>
      <w:lvlText w:val="o"/>
      <w:lvlJc w:val="right"/>
      <w:pPr>
        <w:ind w:left="18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right"/>
      <w:pPr>
        <w:ind w:left="25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32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o"/>
      <w:lvlJc w:val="right"/>
      <w:pPr>
        <w:ind w:left="39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right"/>
      <w:pPr>
        <w:ind w:left="46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4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o"/>
      <w:lvlJc w:val="right"/>
      <w:pPr>
        <w:ind w:left="61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right"/>
      <w:pPr>
        <w:ind w:left="68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right"/>
      <w:pPr>
        <w:ind w:left="3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o"/>
      <w:lvlJc w:val="right"/>
      <w:pPr>
        <w:ind w:left="10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right"/>
      <w:pPr>
        <w:ind w:left="18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5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o"/>
      <w:lvlJc w:val="right"/>
      <w:pPr>
        <w:ind w:left="32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right"/>
      <w:pPr>
        <w:ind w:left="39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46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o"/>
      <w:lvlJc w:val="right"/>
      <w:pPr>
        <w:ind w:left="54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right"/>
      <w:pPr>
        <w:ind w:left="61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