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7C5D05" w:rsidRDefault="00EC6FFF" w14:paraId="7312B97E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</w:rPr>
        <w:t xml:space="preserve">Half Term Overview </w:t>
      </w:r>
      <w:r>
        <w:rPr>
          <w:rFonts w:ascii="Arial" w:hAnsi="Arial" w:eastAsia="Arial" w:cs="Arial"/>
        </w:rPr>
        <w:tab/>
      </w:r>
      <w:r>
        <w:rPr>
          <w:rFonts w:ascii="Arial" w:hAnsi="Arial" w:eastAsia="Arial" w:cs="Arial"/>
        </w:rPr>
        <w:tab/>
      </w:r>
      <w:r>
        <w:rPr>
          <w:rFonts w:ascii="Arial" w:hAnsi="Arial" w:eastAsia="Arial" w:cs="Arial"/>
        </w:rPr>
        <w:t>Pentecost Term 1/2</w:t>
      </w:r>
    </w:p>
    <w:tbl>
      <w:tblPr>
        <w:tblStyle w:val="a"/>
        <w:tblW w:w="13140" w:type="dxa"/>
        <w:tblInd w:w="-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2310"/>
        <w:gridCol w:w="1770"/>
        <w:gridCol w:w="1845"/>
        <w:gridCol w:w="1845"/>
        <w:gridCol w:w="1770"/>
        <w:gridCol w:w="1800"/>
        <w:gridCol w:w="1800"/>
      </w:tblGrid>
      <w:tr xmlns:wp14="http://schemas.microsoft.com/office/word/2010/wordml" w:rsidR="007C5D05" w:rsidTr="2A1A28CD" w14:paraId="347FFB68" wp14:textId="77777777">
        <w:tc>
          <w:tcPr>
            <w:tcW w:w="2310" w:type="dxa"/>
            <w:tcMar/>
          </w:tcPr>
          <w:p w:rsidR="007C5D05" w:rsidRDefault="007C5D05" w14:paraId="672A6659" wp14:textId="77777777">
            <w:pPr>
              <w:rPr>
                <w:b/>
                <w:bCs/>
              </w:rPr>
            </w:pPr>
          </w:p>
        </w:tc>
        <w:tc>
          <w:tcPr>
            <w:tcW w:w="1770" w:type="dxa"/>
            <w:tcMar/>
          </w:tcPr>
          <w:p w:rsidR="007C5D05" w:rsidRDefault="00EC6FFF" w14:paraId="5DED57D6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1       </w:t>
            </w:r>
          </w:p>
        </w:tc>
        <w:tc>
          <w:tcPr>
            <w:tcW w:w="1845" w:type="dxa"/>
            <w:tcMar/>
          </w:tcPr>
          <w:p w:rsidR="007C5D05" w:rsidRDefault="00EC6FFF" w14:paraId="53E8CAC6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2        </w:t>
            </w:r>
          </w:p>
        </w:tc>
        <w:tc>
          <w:tcPr>
            <w:tcW w:w="1845" w:type="dxa"/>
            <w:tcMar/>
          </w:tcPr>
          <w:p w:rsidR="007C5D05" w:rsidRDefault="00EC6FFF" w14:paraId="35E39D74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3     </w:t>
            </w:r>
          </w:p>
        </w:tc>
        <w:tc>
          <w:tcPr>
            <w:tcW w:w="1770" w:type="dxa"/>
            <w:tcMar/>
          </w:tcPr>
          <w:p w:rsidR="007C5D05" w:rsidRDefault="00EC6FFF" w14:paraId="6989FA34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4         </w:t>
            </w:r>
          </w:p>
        </w:tc>
        <w:tc>
          <w:tcPr>
            <w:tcW w:w="1800" w:type="dxa"/>
            <w:tcMar/>
          </w:tcPr>
          <w:p w:rsidR="007C5D05" w:rsidRDefault="00EC6FFF" w14:paraId="4973E477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5       </w:t>
            </w:r>
          </w:p>
        </w:tc>
        <w:tc>
          <w:tcPr>
            <w:tcW w:w="1800" w:type="dxa"/>
            <w:tcMar/>
          </w:tcPr>
          <w:p w:rsidR="007C5D05" w:rsidRDefault="00EC6FFF" w14:paraId="29B4EA11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  <w:tr xmlns:wp14="http://schemas.microsoft.com/office/word/2010/wordml" w:rsidR="007C5D05" w:rsidTr="2A1A28CD" w14:paraId="0BB40750" wp14:textId="77777777">
        <w:trPr>
          <w:trHeight w:val="676"/>
        </w:trPr>
        <w:tc>
          <w:tcPr>
            <w:tcW w:w="2310" w:type="dxa"/>
            <w:tcMar/>
          </w:tcPr>
          <w:p w:rsidR="007C5D05" w:rsidRDefault="00EC6FFF" w14:paraId="5A257BC6" wp14:textId="77777777">
            <w:r>
              <w:rPr>
                <w:b/>
                <w:bCs/>
              </w:rPr>
              <w:t>English (Including Grammar focus for week)</w:t>
            </w:r>
          </w:p>
        </w:tc>
        <w:tc>
          <w:tcPr>
            <w:tcW w:w="1770" w:type="dxa"/>
            <w:tcMar/>
          </w:tcPr>
          <w:p w:rsidR="007C5D05" w:rsidRDefault="00EC6FFF" w14:paraId="4295D89A" wp14:textId="130F427F">
            <w:r w:rsidRPr="03CF645B" w:rsidR="00EC6FFF">
              <w:rPr>
                <w:b w:val="1"/>
                <w:bCs w:val="1"/>
              </w:rPr>
              <w:t>The Lost Happy Endings</w:t>
            </w:r>
            <w:r w:rsidR="5F1C65B1">
              <w:rPr/>
              <w:t xml:space="preserve"> by Carol Ann Duffy</w:t>
            </w:r>
          </w:p>
          <w:p w:rsidR="007C5D05" w:rsidRDefault="00EC6FFF" w14:paraId="24FB40E4" wp14:textId="5B0E754E"/>
          <w:p w:rsidR="007C5D05" w:rsidP="03CF645B" w:rsidRDefault="00EC6FFF" w14:paraId="077C3AE3" wp14:textId="00A5A504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03CF645B" w:rsidR="6BEE2618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Investigat</w:t>
            </w:r>
            <w:r w:rsidRPr="03CF645B" w:rsidR="4B228BE3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ing</w:t>
            </w:r>
            <w:r w:rsidRPr="03CF645B" w:rsidR="6BEE2618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the mystery of the stolen </w:t>
            </w:r>
            <w:r w:rsidRPr="03CF645B" w:rsidR="6BEE2618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happy endings</w:t>
            </w:r>
            <w:r w:rsidRPr="03CF645B" w:rsidR="6BEE2618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, linking clues identified with known fairy tales and characters</w:t>
            </w:r>
          </w:p>
          <w:p w:rsidR="007C5D05" w:rsidP="03CF645B" w:rsidRDefault="00EC6FFF" w14:paraId="0C1F4E21" wp14:textId="73C05C26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  <w:p w:rsidR="007C5D05" w:rsidP="03CF645B" w:rsidRDefault="00EC6FFF" w14:paraId="6A720045" wp14:textId="4202A379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03CF645B" w:rsidR="25F743EB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To </w:t>
            </w:r>
            <w:r w:rsidRPr="03CF645B" w:rsidR="6FA3614B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write a letter with predictions to the main character</w:t>
            </w:r>
          </w:p>
          <w:p w:rsidR="007C5D05" w:rsidP="03CF645B" w:rsidRDefault="00EC6FFF" w14:paraId="7C469C72" wp14:textId="700741A1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  <w:p w:rsidR="007C5D05" w:rsidP="03CF645B" w:rsidRDefault="00EC6FFF" w14:paraId="06A22FA2" wp14:textId="25484A95">
            <w:pPr>
              <w:pStyle w:val="Normal"/>
            </w:pPr>
            <w:r w:rsidRPr="03CF645B" w:rsidR="32CC807B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Application of </w:t>
            </w:r>
            <w:r w:rsidRPr="03CF645B" w:rsidR="3F9F5AF5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knowledge of root words, </w:t>
            </w:r>
            <w:r w:rsidRPr="03CF645B" w:rsidR="3F9F5AF5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prefixes</w:t>
            </w:r>
            <w:r w:rsidRPr="03CF645B" w:rsidR="3F9F5AF5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and suffixes (morphology and etymology</w:t>
            </w:r>
            <w:r w:rsidRPr="03CF645B" w:rsidR="52E050B1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)</w:t>
            </w:r>
          </w:p>
          <w:p w:rsidR="007C5D05" w:rsidP="03CF645B" w:rsidRDefault="00EC6FFF" w14:paraId="17E0BE04" wp14:textId="475B20F6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  <w:p w:rsidR="007C5D05" w:rsidP="03CF645B" w:rsidRDefault="00EC6FFF" w14:paraId="0E33F39F" wp14:textId="74F4DA14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03CF645B" w:rsidR="52E050B1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Relative clauses</w:t>
            </w:r>
            <w:r w:rsidRPr="03CF645B" w:rsidR="67006AFF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,</w:t>
            </w:r>
          </w:p>
          <w:p w:rsidR="007C5D05" w:rsidP="03CF645B" w:rsidRDefault="00EC6FFF" w14:paraId="63388C7B" wp14:textId="34696FB3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03CF645B" w:rsidR="39AA4185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m</w:t>
            </w:r>
            <w:r w:rsidRPr="03CF645B" w:rsidR="52E050B1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odal verbs</w:t>
            </w:r>
            <w:r w:rsidRPr="03CF645B" w:rsidR="49AF1B24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;</w:t>
            </w:r>
          </w:p>
          <w:p w:rsidR="007C5D05" w:rsidP="03CF645B" w:rsidRDefault="00EC6FFF" w14:paraId="5D0EA111" wp14:textId="3CB7E6C3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03CF645B" w:rsidR="49AF1B24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e</w:t>
            </w:r>
            <w:r w:rsidRPr="03CF645B" w:rsidR="52E050B1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xpanded noun phrases as descriptive device</w:t>
            </w:r>
          </w:p>
          <w:p w:rsidR="007C5D05" w:rsidP="03CF645B" w:rsidRDefault="00EC6FFF" w14:paraId="15F8F133" wp14:textId="35B55604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</w:tc>
        <w:tc>
          <w:tcPr>
            <w:tcW w:w="1845" w:type="dxa"/>
            <w:tcMar/>
          </w:tcPr>
          <w:p w:rsidR="007C5D05" w:rsidP="03CF645B" w:rsidRDefault="00EC6FFF" w14:paraId="63AB9C51" wp14:textId="68EC369B">
            <w:pPr>
              <w:pStyle w:val="Normal"/>
            </w:pPr>
            <w:r w:rsidRPr="03CF645B" w:rsidR="00EC6FFF">
              <w:rPr>
                <w:b w:val="1"/>
                <w:bCs w:val="1"/>
              </w:rPr>
              <w:t>The Lost Happy Endings</w:t>
            </w:r>
            <w:r w:rsidR="072D8016">
              <w:rPr/>
              <w:t xml:space="preserve"> by Carol Ann Duffy</w:t>
            </w:r>
          </w:p>
          <w:p w:rsidR="007C5D05" w:rsidP="03CF645B" w:rsidRDefault="00EC6FFF" w14:paraId="24FA99D4" wp14:textId="0B864A62">
            <w:pPr>
              <w:pStyle w:val="Normal"/>
            </w:pPr>
          </w:p>
          <w:p w:rsidR="007C5D05" w:rsidP="03CF645B" w:rsidRDefault="00EC6FFF" w14:paraId="75A5A285" wp14:textId="346214C1">
            <w:pPr>
              <w:pStyle w:val="Normal"/>
            </w:pPr>
            <w:r w:rsidRPr="03CF645B" w:rsidR="36DB27A6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E</w:t>
            </w:r>
            <w:r w:rsidRPr="03CF645B" w:rsidR="1A18659A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xploring figurative language to </w:t>
            </w:r>
            <w:r w:rsidRPr="03CF645B" w:rsidR="1A18659A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write</w:t>
            </w:r>
            <w:r w:rsidRPr="03CF645B" w:rsidR="1A18659A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a poem</w:t>
            </w:r>
          </w:p>
          <w:p w:rsidR="007C5D05" w:rsidP="03CF645B" w:rsidRDefault="00EC6FFF" w14:paraId="5512B3B0" wp14:textId="696972F9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  <w:p w:rsidR="007C5D05" w:rsidP="03CF645B" w:rsidRDefault="00EC6FFF" w14:paraId="12248828" wp14:textId="12961905">
            <w:pPr>
              <w:pStyle w:val="Normal"/>
            </w:pPr>
            <w:r w:rsidRPr="03CF645B" w:rsidR="4489C217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To </w:t>
            </w:r>
            <w:r w:rsidRPr="03CF645B" w:rsidR="1A18659A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write a diary entry in role as </w:t>
            </w:r>
            <w:r w:rsidRPr="03CF645B" w:rsidR="1A18659A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Jub</w:t>
            </w:r>
          </w:p>
          <w:p w:rsidR="007C5D05" w:rsidP="03CF645B" w:rsidRDefault="00EC6FFF" w14:paraId="4A32A24D" wp14:textId="08265E14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  <w:p w:rsidR="007C5D05" w:rsidP="03CF645B" w:rsidRDefault="00EC6FFF" w14:paraId="54E13A67" wp14:textId="56FF1C45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  <w:p w:rsidR="007C5D05" w:rsidP="03CF645B" w:rsidRDefault="00EC6FFF" w14:paraId="36F9D698" wp14:textId="442BA220">
            <w:pPr>
              <w:pStyle w:val="Normal"/>
            </w:pPr>
          </w:p>
          <w:p w:rsidR="007C5D05" w:rsidP="03CF645B" w:rsidRDefault="00EC6FFF" w14:paraId="7533F259" wp14:textId="33D94FBF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  <w:p w:rsidR="007C5D05" w:rsidP="03CF645B" w:rsidRDefault="00EC6FFF" w14:paraId="00378C0D" wp14:textId="29DD7813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  <w:p w:rsidR="007C5D05" w:rsidP="03CF645B" w:rsidRDefault="00EC6FFF" w14:paraId="2128CC13" wp14:textId="370C0EFC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  <w:p w:rsidR="007C5D05" w:rsidP="03CF645B" w:rsidRDefault="00EC6FFF" w14:paraId="16BDDCE1" wp14:textId="3934EBDF">
            <w:pPr>
              <w:pStyle w:val="Normal"/>
            </w:pPr>
            <w:r w:rsidRPr="03CF645B" w:rsidR="5CCD8403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Using commas to clarify meaning or avoid ambiguity in writing</w:t>
            </w:r>
            <w:r w:rsidRPr="03CF645B" w:rsidR="73FE1522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;</w:t>
            </w:r>
            <w:r w:rsidRPr="03CF645B" w:rsidR="5CCD8403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</w:t>
            </w:r>
          </w:p>
          <w:p w:rsidR="007C5D05" w:rsidP="03CF645B" w:rsidRDefault="00EC6FFF" w14:paraId="611EA6B8" wp14:textId="0A065C44">
            <w:pPr>
              <w:pStyle w:val="Normal"/>
            </w:pPr>
            <w:r w:rsidRPr="03CF645B" w:rsidR="5CCD8403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Using semi-colons, </w:t>
            </w:r>
            <w:r w:rsidRPr="03CF645B" w:rsidR="5CCD8403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colons</w:t>
            </w:r>
            <w:r w:rsidRPr="03CF645B" w:rsidR="5CCD8403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or dashes to mark boundaries between independent clauses </w:t>
            </w:r>
            <w:r w:rsidRPr="03CF645B" w:rsidR="0058B09A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;</w:t>
            </w:r>
          </w:p>
          <w:p w:rsidR="007C5D05" w:rsidP="03CF645B" w:rsidRDefault="00EC6FFF" w14:paraId="2E6B2711" wp14:textId="0F72053B">
            <w:pPr>
              <w:pStyle w:val="Normal"/>
            </w:pPr>
            <w:r w:rsidRPr="03CF645B" w:rsidR="5CCD8403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Linking ideas across paragraphs </w:t>
            </w:r>
          </w:p>
          <w:p w:rsidR="007C5D05" w:rsidP="03CF645B" w:rsidRDefault="00EC6FFF" w14:paraId="74DFAA29" wp14:textId="0A28C46A">
            <w:pPr>
              <w:pStyle w:val="Normal"/>
            </w:pPr>
          </w:p>
          <w:p w:rsidR="007C5D05" w:rsidP="03CF645B" w:rsidRDefault="00EC6FFF" w14:paraId="536E34A5" wp14:textId="04B2E31F">
            <w:pPr>
              <w:pStyle w:val="Normal"/>
            </w:pPr>
          </w:p>
          <w:p w:rsidR="007C5D05" w:rsidP="03CF645B" w:rsidRDefault="00EC6FFF" w14:paraId="0AB9FEE3" wp14:textId="7CF2CD9F">
            <w:pPr>
              <w:pStyle w:val="Normal"/>
            </w:pPr>
          </w:p>
          <w:p w:rsidR="007C5D05" w:rsidP="03CF645B" w:rsidRDefault="00EC6FFF" w14:paraId="5C29B6F8" wp14:textId="6416E79D">
            <w:pPr>
              <w:pStyle w:val="Normal"/>
            </w:pPr>
          </w:p>
          <w:p w:rsidR="007C5D05" w:rsidP="03CF645B" w:rsidRDefault="00EC6FFF" w14:paraId="09719DB3" wp14:textId="5BD2AF3C">
            <w:pPr>
              <w:pStyle w:val="Normal"/>
            </w:pPr>
          </w:p>
          <w:p w:rsidR="007C5D05" w:rsidP="03CF645B" w:rsidRDefault="00EC6FFF" w14:paraId="695CAD77" wp14:textId="0B9F4E30">
            <w:pPr>
              <w:pStyle w:val="Normal"/>
            </w:pPr>
          </w:p>
        </w:tc>
        <w:tc>
          <w:tcPr>
            <w:tcW w:w="1845" w:type="dxa"/>
            <w:tcMar/>
          </w:tcPr>
          <w:p w:rsidR="007C5D05" w:rsidP="03CF645B" w:rsidRDefault="00EC6FFF" w14:paraId="61AA8545" wp14:textId="0974D672">
            <w:pPr>
              <w:pStyle w:val="Normal"/>
            </w:pPr>
            <w:r w:rsidRPr="03CF645B" w:rsidR="00EC6FFF">
              <w:rPr>
                <w:b w:val="1"/>
                <w:bCs w:val="1"/>
              </w:rPr>
              <w:t>The Lost Happy Endings</w:t>
            </w:r>
            <w:r w:rsidR="296B9A27">
              <w:rPr/>
              <w:t xml:space="preserve"> by Carol Ann Duffy</w:t>
            </w:r>
          </w:p>
          <w:p w:rsidR="007C5D05" w:rsidP="03CF645B" w:rsidRDefault="00EC6FFF" w14:paraId="7987D6A4" wp14:textId="35E1AC8E">
            <w:pPr>
              <w:pStyle w:val="Normal"/>
            </w:pPr>
          </w:p>
          <w:p w:rsidR="007C5D05" w:rsidP="03CF645B" w:rsidRDefault="00EC6FFF" w14:paraId="0FD6C3A3" wp14:textId="4D06DE41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03CF645B" w:rsidR="39BA60EF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To w</w:t>
            </w:r>
            <w:r w:rsidRPr="03CF645B" w:rsidR="4841F4AD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rite a prequel to explain backstory</w:t>
            </w:r>
            <w:r w:rsidRPr="03CF645B" w:rsidR="060E1CAE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– alternative perspective</w:t>
            </w:r>
            <w:r w:rsidRPr="03CF645B" w:rsidR="4841F4AD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</w:t>
            </w:r>
          </w:p>
          <w:p w:rsidR="007C5D05" w:rsidP="03CF645B" w:rsidRDefault="00EC6FFF" w14:paraId="5A5BF301" wp14:textId="7928BD19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  <w:p w:rsidR="007C5D05" w:rsidP="03CF645B" w:rsidRDefault="00EC6FFF" w14:paraId="3B3399BC" wp14:textId="30468EA1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  <w:p w:rsidR="007C5D05" w:rsidP="03CF645B" w:rsidRDefault="00EC6FFF" w14:paraId="6C385A96" wp14:textId="2F573964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  <w:p w:rsidR="007C5D05" w:rsidP="03CF645B" w:rsidRDefault="00EC6FFF" w14:paraId="70749A05" wp14:textId="6EBAF395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  <w:p w:rsidR="007C5D05" w:rsidP="03CF645B" w:rsidRDefault="00EC6FFF" w14:paraId="3FFF2D90" wp14:textId="668B96CB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  <w:p w:rsidR="007C5D05" w:rsidP="03CF645B" w:rsidRDefault="00EC6FFF" w14:paraId="6B4694AB" wp14:textId="2FF62DF7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  <w:p w:rsidR="007C5D05" w:rsidP="03CF645B" w:rsidRDefault="00EC6FFF" w14:paraId="6432145E" wp14:textId="128F3601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  <w:p w:rsidR="007C5D05" w:rsidP="03CF645B" w:rsidRDefault="00EC6FFF" w14:paraId="6CADB7ED" wp14:textId="27AFDB3E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  <w:p w:rsidR="007C5D05" w:rsidP="03CF645B" w:rsidRDefault="00EC6FFF" w14:paraId="0ADE16BE" wp14:textId="6AA3EC6F">
            <w:pPr>
              <w:pStyle w:val="Normal"/>
            </w:pPr>
            <w:r w:rsidRPr="03CF645B" w:rsidR="703858FB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F</w:t>
            </w:r>
            <w:r w:rsidRPr="03CF645B" w:rsidR="1AAC6597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ormal </w:t>
            </w:r>
            <w:r w:rsidRPr="03CF645B" w:rsidR="07CD1372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/Informal </w:t>
            </w:r>
            <w:r w:rsidRPr="03CF645B" w:rsidR="1AAC6597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speech and writing (for example the use of subjunctive forms) </w:t>
            </w:r>
          </w:p>
          <w:p w:rsidR="007C5D05" w:rsidP="03CF645B" w:rsidRDefault="00EC6FFF" w14:paraId="6BC78B42" wp14:textId="1434EE07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03CF645B" w:rsidR="43ED4003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Linking ideas across paragraphs using adverbials </w:t>
            </w:r>
          </w:p>
          <w:p w:rsidR="007C5D05" w:rsidP="03CF645B" w:rsidRDefault="00EC6FFF" w14:paraId="5B5C9624" wp14:textId="1824D9C4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  <w:p w:rsidR="007C5D05" w:rsidP="03CF645B" w:rsidRDefault="00EC6FFF" w14:paraId="6B43EB9D" wp14:textId="0756A5F8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  <w:p w:rsidR="007C5D05" w:rsidP="03CF645B" w:rsidRDefault="00EC6FFF" w14:paraId="4B2AB028" wp14:textId="32D60971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  <w:p w:rsidR="007C5D05" w:rsidP="03CF645B" w:rsidRDefault="00EC6FFF" w14:paraId="553855B6" wp14:textId="60D53B3C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  <w:p w:rsidR="007C5D05" w:rsidP="03CF645B" w:rsidRDefault="00EC6FFF" w14:paraId="112E06D7" wp14:textId="278EA8FC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  <w:p w:rsidR="007C5D05" w:rsidP="03CF645B" w:rsidRDefault="00EC6FFF" w14:paraId="63F8AB6E" wp14:textId="6BBE73ED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</w:tc>
        <w:tc>
          <w:tcPr>
            <w:tcW w:w="1770" w:type="dxa"/>
            <w:tcMar/>
          </w:tcPr>
          <w:p w:rsidR="007C5D05" w:rsidP="03CF645B" w:rsidRDefault="00EC6FFF" w14:paraId="7E7306D1" wp14:textId="337C87FD">
            <w:pPr>
              <w:rPr>
                <w:b w:val="1"/>
                <w:bCs w:val="1"/>
              </w:rPr>
            </w:pPr>
            <w:r w:rsidRPr="03CF645B" w:rsidR="3C1EF5EF">
              <w:rPr>
                <w:b w:val="1"/>
                <w:bCs w:val="1"/>
              </w:rPr>
              <w:t xml:space="preserve">Alte </w:t>
            </w:r>
            <w:r w:rsidRPr="03CF645B" w:rsidR="1541EA92">
              <w:rPr>
                <w:b w:val="1"/>
                <w:bCs w:val="1"/>
              </w:rPr>
              <w:t>Zacher</w:t>
            </w:r>
          </w:p>
          <w:p w:rsidR="0CC43B86" w:rsidRDefault="0CC43B86" w14:paraId="73080E3F" w14:textId="1A9635D4">
            <w:r w:rsidR="0CC43B86">
              <w:rPr/>
              <w:t xml:space="preserve">By Ziggy </w:t>
            </w:r>
            <w:r w:rsidR="0CC43B86">
              <w:rPr/>
              <w:t>Hanaor</w:t>
            </w:r>
          </w:p>
          <w:p w:rsidR="007C5D05" w:rsidRDefault="007C5D05" w14:paraId="7BEDC0C6" wp14:textId="325305FD"/>
          <w:p w:rsidR="007C5D05" w:rsidP="03CF645B" w:rsidRDefault="007C5D05" w14:paraId="0530D1D1" wp14:textId="210AD11E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03CF645B" w:rsidR="51151A6B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To write a character description</w:t>
            </w:r>
            <w:r w:rsidRPr="03CF645B" w:rsidR="19FD4238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and a</w:t>
            </w:r>
            <w:r w:rsidRPr="03CF645B" w:rsidR="51151A6B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flashback</w:t>
            </w:r>
          </w:p>
          <w:p w:rsidR="007C5D05" w:rsidP="03CF645B" w:rsidRDefault="007C5D05" w14:paraId="7C4E1410" wp14:textId="63206A50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  <w:p w:rsidR="007C5D05" w:rsidP="03CF645B" w:rsidRDefault="007C5D05" w14:paraId="6CE0502A" wp14:textId="058CF2EE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  <w:p w:rsidR="007C5D05" w:rsidP="03CF645B" w:rsidRDefault="007C5D05" w14:paraId="4606DF3D" wp14:textId="53C47C54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  <w:p w:rsidR="007C5D05" w:rsidP="03CF645B" w:rsidRDefault="007C5D05" w14:paraId="19F95C24" wp14:textId="099D5C16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  <w:p w:rsidR="007C5D05" w:rsidP="03CF645B" w:rsidRDefault="007C5D05" w14:paraId="46B625CD" wp14:textId="3FCF9879">
            <w:pPr>
              <w:pStyle w:val="Normal"/>
            </w:pPr>
            <w:r w:rsidRPr="03CF645B" w:rsidR="77D2F1C1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Indicating degrees of possibility using </w:t>
            </w:r>
            <w:r w:rsidRPr="03CF645B" w:rsidR="77D2F1C1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adverbs or</w:t>
            </w:r>
            <w:r w:rsidRPr="03CF645B" w:rsidR="77D2F1C1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modal verbs</w:t>
            </w:r>
          </w:p>
          <w:p w:rsidR="007C5D05" w:rsidP="03CF645B" w:rsidRDefault="007C5D05" w14:paraId="0A37501D" wp14:textId="4C60CD03">
            <w:pPr>
              <w:pStyle w:val="Normal"/>
            </w:pPr>
            <w:r w:rsidRPr="03CF645B" w:rsidR="77D2F1C1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Brackets, </w:t>
            </w:r>
            <w:r w:rsidRPr="03CF645B" w:rsidR="77D2F1C1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dashes</w:t>
            </w:r>
            <w:r w:rsidRPr="03CF645B" w:rsidR="77D2F1C1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or commas to </w:t>
            </w:r>
            <w:r w:rsidRPr="03CF645B" w:rsidR="77D2F1C1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indicate</w:t>
            </w:r>
            <w:r w:rsidRPr="03CF645B" w:rsidR="77D2F1C1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parenthesis</w:t>
            </w:r>
          </w:p>
        </w:tc>
        <w:tc>
          <w:tcPr>
            <w:tcW w:w="1800" w:type="dxa"/>
            <w:tcMar/>
          </w:tcPr>
          <w:p w:rsidR="007C5D05" w:rsidP="15A54B0A" w:rsidRDefault="00EC6FFF" w14:paraId="7CD2B6AE" wp14:textId="01892325">
            <w:pPr>
              <w:rPr>
                <w:b w:val="1"/>
                <w:bCs w:val="1"/>
              </w:rPr>
            </w:pPr>
            <w:r w:rsidRPr="03CF645B" w:rsidR="00EC6FFF">
              <w:rPr>
                <w:b w:val="1"/>
                <w:bCs w:val="1"/>
              </w:rPr>
              <w:t xml:space="preserve">Alte </w:t>
            </w:r>
            <w:r w:rsidRPr="03CF645B" w:rsidR="00EC6FFF">
              <w:rPr>
                <w:b w:val="1"/>
                <w:bCs w:val="1"/>
              </w:rPr>
              <w:t>Zachen</w:t>
            </w:r>
            <w:r w:rsidRPr="03CF645B" w:rsidR="00EC6FFF">
              <w:rPr>
                <w:b w:val="1"/>
                <w:bCs w:val="1"/>
              </w:rPr>
              <w:t xml:space="preserve"> </w:t>
            </w:r>
            <w:r w:rsidRPr="03CF645B" w:rsidR="78BFA558">
              <w:rPr>
                <w:b w:val="1"/>
                <w:bCs w:val="1"/>
              </w:rPr>
              <w:t xml:space="preserve">by Ziggy </w:t>
            </w:r>
            <w:r w:rsidRPr="03CF645B" w:rsidR="78BFA558">
              <w:rPr>
                <w:b w:val="1"/>
                <w:bCs w:val="1"/>
              </w:rPr>
              <w:t>Hanaor</w:t>
            </w:r>
          </w:p>
          <w:p w:rsidR="03CF645B" w:rsidRDefault="03CF645B" w14:paraId="680E41AD" w14:textId="761CAC01"/>
          <w:p w:rsidR="0ACD7A6A" w:rsidP="03CF645B" w:rsidRDefault="0ACD7A6A" w14:paraId="44B56E10" w14:textId="53903D09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03CF645B" w:rsidR="0ACD7A6A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To write </w:t>
            </w:r>
            <w:r w:rsidRPr="03CF645B" w:rsidR="5B7FDB77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a diary entry in role and a short autobiography</w:t>
            </w:r>
          </w:p>
          <w:p w:rsidR="03CF645B" w:rsidRDefault="03CF645B" w14:paraId="20B7DB84" w14:textId="6E649377"/>
          <w:p w:rsidR="03CF645B" w:rsidRDefault="03CF645B" w14:paraId="29EB83A8" w14:textId="22180935"/>
          <w:p w:rsidR="03CF645B" w:rsidRDefault="03CF645B" w14:paraId="2EA955DD" w14:textId="0A8B5A58"/>
          <w:p w:rsidR="03CF645B" w:rsidRDefault="03CF645B" w14:paraId="5B3C54F9" w14:textId="6F3EE8E9"/>
          <w:p w:rsidR="007C5D05" w:rsidRDefault="00EC6FFF" w14:paraId="504D5791" wp14:textId="77777777">
            <w:r>
              <w:t>Use appropriate punctuation</w:t>
            </w:r>
          </w:p>
          <w:p w:rsidR="007C5D05" w:rsidP="03CF645B" w:rsidRDefault="00EC6FFF" w14:paraId="5B78A13B" wp14:textId="5687F3EA">
            <w:pPr>
              <w:rPr>
                <w:b w:val="1"/>
                <w:bCs w:val="1"/>
              </w:rPr>
            </w:pPr>
            <w:r w:rsidR="00EC6FFF">
              <w:rPr/>
              <w:t>modify using prepositions</w:t>
            </w:r>
            <w:r w:rsidR="5AF1FBEF">
              <w:rPr/>
              <w:t>;</w:t>
            </w:r>
          </w:p>
          <w:p w:rsidR="007C5D05" w:rsidRDefault="00EC6FFF" w14:paraId="730DA5A2" wp14:textId="4B072BB7">
            <w:pPr/>
          </w:p>
          <w:p w:rsidR="007C5D05" w:rsidP="03CF645B" w:rsidRDefault="00EC6FFF" w14:paraId="205EC90C" wp14:textId="58C5B8B9">
            <w:pPr>
              <w:pStyle w:val="Normal"/>
            </w:pPr>
            <w:r w:rsidRPr="03CF645B" w:rsidR="5AF1FBEF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Linking ideas across paragraphs using adverbials of time</w:t>
            </w:r>
          </w:p>
        </w:tc>
        <w:tc>
          <w:tcPr>
            <w:tcW w:w="1800" w:type="dxa"/>
            <w:tcMar/>
          </w:tcPr>
          <w:p w:rsidR="007C5D05" w:rsidP="03CF645B" w:rsidRDefault="007C5D05" w14:paraId="3C981C33" wp14:textId="27B8F32E">
            <w:pPr>
              <w:rPr>
                <w:b w:val="1"/>
                <w:bCs w:val="1"/>
              </w:rPr>
            </w:pPr>
            <w:r w:rsidRPr="03CF645B" w:rsidR="4B2B48D1">
              <w:rPr>
                <w:b w:val="1"/>
                <w:bCs w:val="1"/>
              </w:rPr>
              <w:t xml:space="preserve">Alte </w:t>
            </w:r>
            <w:r w:rsidRPr="03CF645B" w:rsidR="4B2B48D1">
              <w:rPr>
                <w:b w:val="1"/>
                <w:bCs w:val="1"/>
              </w:rPr>
              <w:t>Zachen</w:t>
            </w:r>
            <w:r w:rsidRPr="03CF645B" w:rsidR="48CBFB29">
              <w:rPr>
                <w:b w:val="1"/>
                <w:bCs w:val="1"/>
              </w:rPr>
              <w:t xml:space="preserve"> by Ziggy </w:t>
            </w:r>
            <w:r w:rsidRPr="03CF645B" w:rsidR="48CBFB29">
              <w:rPr>
                <w:b w:val="1"/>
                <w:bCs w:val="1"/>
              </w:rPr>
              <w:t>Hanaor</w:t>
            </w:r>
          </w:p>
          <w:p w:rsidR="007C5D05" w:rsidP="03CF645B" w:rsidRDefault="007C5D05" w14:paraId="20E351C7" wp14:textId="701B4A43">
            <w:pPr>
              <w:rPr>
                <w:b w:val="1"/>
                <w:bCs w:val="1"/>
              </w:rPr>
            </w:pPr>
          </w:p>
          <w:p w:rsidR="007C5D05" w:rsidP="03CF645B" w:rsidRDefault="007C5D05" w14:paraId="686DA7CE" wp14:textId="3498CDB5">
            <w:pPr>
              <w:pStyle w:val="Normal"/>
            </w:pPr>
            <w:r w:rsidRPr="03CF645B" w:rsidR="70047C7F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To </w:t>
            </w:r>
            <w:r w:rsidRPr="03CF645B" w:rsidR="70047C7F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write</w:t>
            </w:r>
            <w:r w:rsidRPr="03CF645B" w:rsidR="70047C7F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an analytical essay on identity and what other generations can teach us</w:t>
            </w:r>
          </w:p>
          <w:p w:rsidR="007C5D05" w:rsidP="03CF645B" w:rsidRDefault="007C5D05" w14:paraId="0561577E" wp14:textId="38F75A79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  <w:p w:rsidR="007C5D05" w:rsidP="03CF645B" w:rsidRDefault="007C5D05" w14:paraId="0997B352" wp14:textId="45AC20AE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  <w:p w:rsidR="007C5D05" w:rsidP="03CF645B" w:rsidRDefault="007C5D05" w14:paraId="1E4597A2" wp14:textId="113B06F7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03CF645B" w:rsidR="364E38BC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U</w:t>
            </w:r>
            <w:r w:rsidRPr="03CF645B" w:rsidR="6F887F1F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se</w:t>
            </w:r>
            <w:r w:rsidRPr="03CF645B" w:rsidR="29A603AE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of</w:t>
            </w:r>
            <w:r w:rsidRPr="03CF645B" w:rsidR="6F887F1F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synonyms and antonyms</w:t>
            </w:r>
          </w:p>
          <w:p w:rsidR="007C5D05" w:rsidP="03CF645B" w:rsidRDefault="007C5D05" w14:paraId="216AC906" wp14:textId="4A89CDEE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  <w:p w:rsidR="007C5D05" w:rsidP="03CF645B" w:rsidRDefault="007C5D05" w14:paraId="570F74E7" wp14:textId="7C66F91A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03CF645B" w:rsidR="20836599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To use</w:t>
            </w:r>
            <w:r w:rsidRPr="03CF645B" w:rsidR="6F887F1F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informal speech and structures </w:t>
            </w:r>
            <w:r w:rsidRPr="03CF645B" w:rsidR="6F887F1F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appropriate for</w:t>
            </w:r>
            <w:r w:rsidRPr="03CF645B" w:rsidR="6F887F1F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formal speech and writing;</w:t>
            </w:r>
          </w:p>
          <w:p w:rsidR="007C5D05" w:rsidP="03CF645B" w:rsidRDefault="007C5D05" w14:paraId="28AB61DF" wp14:textId="30457FFF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03CF645B" w:rsidR="5330B16F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To</w:t>
            </w:r>
            <w:r w:rsidRPr="03CF645B" w:rsidR="6F887F1F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use subjunctive </w:t>
            </w:r>
          </w:p>
          <w:p w:rsidR="007C5D05" w:rsidP="03CF645B" w:rsidRDefault="007C5D05" w14:paraId="2553BC47" wp14:textId="1CB16A39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  <w:p w:rsidR="007C5D05" w:rsidP="03CF645B" w:rsidRDefault="007C5D05" w14:paraId="2DAD9309" wp14:textId="77CC70D3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  <w:p w:rsidR="007C5D05" w:rsidP="03CF645B" w:rsidRDefault="007C5D05" w14:paraId="76EA63AD" wp14:textId="38E4AF57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  <w:p w:rsidR="007C5D05" w:rsidP="03CF645B" w:rsidRDefault="007C5D05" w14:paraId="5DAB6C7B" wp14:textId="021B9A44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</w:tc>
      </w:tr>
      <w:tr xmlns:wp14="http://schemas.microsoft.com/office/word/2010/wordml" w:rsidR="007C5D05" w:rsidTr="2A1A28CD" w14:paraId="78128F82" wp14:textId="77777777">
        <w:trPr>
          <w:trHeight w:val="676"/>
        </w:trPr>
        <w:tc>
          <w:tcPr>
            <w:tcW w:w="2310" w:type="dxa"/>
            <w:tcMar/>
          </w:tcPr>
          <w:p w:rsidR="007C5D05" w:rsidRDefault="00EC6FFF" w14:paraId="352C4614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Class Reading</w:t>
            </w:r>
          </w:p>
          <w:p w:rsidR="007C5D05" w:rsidRDefault="007C5D05" w14:paraId="02EB378F" wp14:textId="77777777"/>
        </w:tc>
        <w:tc>
          <w:tcPr>
            <w:tcW w:w="1770" w:type="dxa"/>
            <w:tcMar/>
          </w:tcPr>
          <w:p w:rsidR="007C5D05" w:rsidRDefault="00EC6FFF" w14:paraId="020474A6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Letters from the Lighthouse</w:t>
            </w:r>
          </w:p>
        </w:tc>
        <w:tc>
          <w:tcPr>
            <w:tcW w:w="1845" w:type="dxa"/>
            <w:tcMar/>
          </w:tcPr>
          <w:p w:rsidR="007C5D05" w:rsidRDefault="00EC6FFF" w14:paraId="317767BB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Letters from the Lighthouse</w:t>
            </w:r>
          </w:p>
        </w:tc>
        <w:tc>
          <w:tcPr>
            <w:tcW w:w="1845" w:type="dxa"/>
            <w:tcMar/>
          </w:tcPr>
          <w:p w:rsidR="007C5D05" w:rsidRDefault="00EC6FFF" w14:paraId="0CB98DBB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Letters from the Lighthouse</w:t>
            </w:r>
          </w:p>
        </w:tc>
        <w:tc>
          <w:tcPr>
            <w:tcW w:w="1770" w:type="dxa"/>
            <w:tcMar/>
          </w:tcPr>
          <w:p w:rsidR="007C5D05" w:rsidRDefault="00EC6FFF" w14:paraId="082BE9CD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Letters from the Lighthouse</w:t>
            </w:r>
          </w:p>
        </w:tc>
        <w:tc>
          <w:tcPr>
            <w:tcW w:w="1800" w:type="dxa"/>
            <w:tcMar/>
          </w:tcPr>
          <w:p w:rsidR="007C5D05" w:rsidRDefault="00EC6FFF" w14:paraId="0E2EA17C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Letters from the Lighthouse</w:t>
            </w:r>
          </w:p>
        </w:tc>
        <w:tc>
          <w:tcPr>
            <w:tcW w:w="1800" w:type="dxa"/>
            <w:tcMar/>
          </w:tcPr>
          <w:p w:rsidR="007C5D05" w:rsidP="03CF645B" w:rsidRDefault="007C5D05" w14:paraId="6A05A809" wp14:textId="3416953D">
            <w:pPr>
              <w:pStyle w:val="Normal"/>
              <w:rPr>
                <w:b w:val="1"/>
                <w:bCs w:val="1"/>
              </w:rPr>
            </w:pPr>
            <w:r w:rsidRPr="03CF645B" w:rsidR="060F3421">
              <w:rPr>
                <w:b w:val="1"/>
                <w:bCs w:val="1"/>
              </w:rPr>
              <w:t>Letters from the Lighthouse</w:t>
            </w:r>
          </w:p>
        </w:tc>
      </w:tr>
      <w:tr xmlns:wp14="http://schemas.microsoft.com/office/word/2010/wordml" w:rsidR="007C5D05" w:rsidTr="2A1A28CD" w14:paraId="1AEF76A1" wp14:textId="77777777">
        <w:trPr>
          <w:trHeight w:val="675"/>
        </w:trPr>
        <w:tc>
          <w:tcPr>
            <w:tcW w:w="2310" w:type="dxa"/>
            <w:tcMar/>
          </w:tcPr>
          <w:p w:rsidR="007C5D05" w:rsidRDefault="00EC6FFF" w14:paraId="4640BA28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Maths</w:t>
            </w:r>
          </w:p>
          <w:p w:rsidR="007C5D05" w:rsidRDefault="007C5D05" w14:paraId="5A39BBE3" wp14:textId="77777777"/>
          <w:p w:rsidR="007C5D05" w:rsidRDefault="007C5D05" w14:paraId="41C8F396" wp14:textId="77777777">
            <w:pPr>
              <w:rPr>
                <w:b/>
                <w:bCs/>
              </w:rPr>
            </w:pPr>
          </w:p>
        </w:tc>
        <w:tc>
          <w:tcPr>
            <w:tcW w:w="1770" w:type="dxa"/>
            <w:tcMar/>
          </w:tcPr>
          <w:p w:rsidR="007C5D05" w:rsidRDefault="00EC6FFF" w14:paraId="3FD69998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Shape</w:t>
            </w:r>
          </w:p>
          <w:p w:rsidR="007C5D05" w:rsidRDefault="00EC6FFF" w14:paraId="5473C318" wp14:textId="77777777">
            <w:r>
              <w:t>Understand and use degrees</w:t>
            </w:r>
          </w:p>
          <w:p w:rsidR="007C5D05" w:rsidRDefault="00EC6FFF" w14:paraId="7755625D" wp14:textId="77777777">
            <w:pPr>
              <w:pStyle w:val="Heading4"/>
              <w:keepNext w:val="0"/>
              <w:keepLines w:val="0"/>
              <w:spacing w:before="0" w:after="0"/>
              <w:outlineLvl w:val="3"/>
              <w:rPr>
                <w:b w:val="0"/>
                <w:bCs w:val="0"/>
                <w:sz w:val="22"/>
                <w:szCs w:val="22"/>
              </w:rPr>
            </w:pPr>
            <w:bookmarkStart w:name="_tqc8ruaaat3a" w:colFirst="0" w:colLast="0" w:id="0"/>
            <w:bookmarkEnd w:id="0"/>
            <w:r>
              <w:rPr>
                <w:b w:val="0"/>
                <w:bCs w:val="0"/>
                <w:sz w:val="22"/>
                <w:szCs w:val="22"/>
              </w:rPr>
              <w:t>Classify angles</w:t>
            </w:r>
          </w:p>
          <w:p w:rsidR="007C5D05" w:rsidRDefault="00EC6FFF" w14:paraId="79B3E793" wp14:textId="77777777">
            <w:pPr>
              <w:pStyle w:val="Heading4"/>
              <w:keepNext w:val="0"/>
              <w:keepLines w:val="0"/>
              <w:spacing w:before="0" w:after="0"/>
              <w:outlineLvl w:val="3"/>
              <w:rPr>
                <w:b w:val="0"/>
                <w:bCs w:val="0"/>
                <w:sz w:val="22"/>
                <w:szCs w:val="22"/>
              </w:rPr>
            </w:pPr>
            <w:bookmarkStart w:name="_x11oggiqdpdn" w:colFirst="0" w:colLast="0" w:id="1"/>
            <w:bookmarkEnd w:id="1"/>
            <w:r>
              <w:rPr>
                <w:b w:val="0"/>
                <w:bCs w:val="0"/>
                <w:sz w:val="22"/>
                <w:szCs w:val="22"/>
              </w:rPr>
              <w:t>Estimate angles</w:t>
            </w:r>
          </w:p>
          <w:p w:rsidR="007C5D05" w:rsidRDefault="00EC6FFF" w14:paraId="120119E4" wp14:textId="77777777">
            <w:pPr>
              <w:pStyle w:val="Heading4"/>
              <w:keepNext w:val="0"/>
              <w:keepLines w:val="0"/>
              <w:spacing w:before="0" w:after="0"/>
              <w:outlineLvl w:val="3"/>
              <w:rPr>
                <w:b w:val="0"/>
                <w:bCs w:val="0"/>
                <w:sz w:val="22"/>
                <w:szCs w:val="22"/>
              </w:rPr>
            </w:pPr>
            <w:bookmarkStart w:name="_oyakvl2sk6e8" w:colFirst="0" w:colLast="0" w:id="2"/>
            <w:bookmarkEnd w:id="2"/>
            <w:r>
              <w:rPr>
                <w:b w:val="0"/>
                <w:bCs w:val="0"/>
                <w:sz w:val="22"/>
                <w:szCs w:val="22"/>
              </w:rPr>
              <w:t>Measure angles up to 180°</w:t>
            </w:r>
          </w:p>
          <w:p w:rsidR="007C5D05" w:rsidRDefault="00EC6FFF" w14:paraId="6DD1421A" wp14:textId="77777777">
            <w:pPr>
              <w:pStyle w:val="Heading4"/>
              <w:keepNext w:val="0"/>
              <w:keepLines w:val="0"/>
              <w:spacing w:before="0" w:after="0"/>
              <w:outlineLvl w:val="3"/>
              <w:rPr>
                <w:b w:val="0"/>
                <w:bCs w:val="0"/>
                <w:sz w:val="22"/>
                <w:szCs w:val="22"/>
              </w:rPr>
            </w:pPr>
            <w:bookmarkStart w:name="_ujhpu69vm3gt" w:colFirst="0" w:colLast="0" w:id="3"/>
            <w:bookmarkEnd w:id="3"/>
            <w:r>
              <w:rPr>
                <w:b w:val="0"/>
                <w:bCs w:val="0"/>
                <w:sz w:val="22"/>
                <w:szCs w:val="22"/>
              </w:rPr>
              <w:t>Draw lines and angles accurately</w:t>
            </w:r>
          </w:p>
          <w:p w:rsidR="007C5D05" w:rsidRDefault="007C5D05" w14:paraId="72A3D3EC" wp14:textId="77777777"/>
          <w:p w:rsidR="007C5D05" w:rsidRDefault="007C5D05" w14:paraId="0D0B940D" wp14:textId="77777777"/>
        </w:tc>
        <w:tc>
          <w:tcPr>
            <w:tcW w:w="1845" w:type="dxa"/>
            <w:tcMar/>
          </w:tcPr>
          <w:p w:rsidR="007C5D05" w:rsidRDefault="00EC6FFF" w14:paraId="7E98E187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Shape</w:t>
            </w:r>
          </w:p>
          <w:p w:rsidR="007C5D05" w:rsidRDefault="00EC6FFF" w14:paraId="31B2C16C" wp14:textId="77777777">
            <w:pPr>
              <w:pStyle w:val="Heading4"/>
              <w:keepNext w:val="0"/>
              <w:keepLines w:val="0"/>
              <w:spacing w:before="0" w:after="0"/>
              <w:outlineLvl w:val="3"/>
            </w:pPr>
            <w:bookmarkStart w:name="_n1qsb843t8ew" w:colFirst="0" w:colLast="0" w:id="4"/>
            <w:bookmarkEnd w:id="4"/>
            <w:r>
              <w:rPr>
                <w:b w:val="0"/>
                <w:bCs w:val="0"/>
                <w:sz w:val="22"/>
                <w:szCs w:val="22"/>
              </w:rPr>
              <w:t>Calculate angles around a point</w:t>
            </w:r>
          </w:p>
          <w:p w:rsidR="007C5D05" w:rsidRDefault="00EC6FFF" w14:paraId="3D906571" wp14:textId="77777777">
            <w:r>
              <w:t>Calculate angles on a straight line</w:t>
            </w:r>
          </w:p>
          <w:p w:rsidR="007C5D05" w:rsidRDefault="00EC6FFF" w14:paraId="0DC5E7BA" wp14:textId="77777777">
            <w:r>
              <w:t>Lengths and angles in shapes</w:t>
            </w:r>
          </w:p>
          <w:p w:rsidR="007C5D05" w:rsidRDefault="00EC6FFF" w14:paraId="628900B3" wp14:textId="77777777">
            <w:r>
              <w:t>Regular and irregular polygons</w:t>
            </w:r>
          </w:p>
          <w:p w:rsidR="007C5D05" w:rsidRDefault="00EC6FFF" w14:paraId="2F987AF4" wp14:textId="77777777">
            <w:r>
              <w:t>3-D shapes</w:t>
            </w:r>
          </w:p>
        </w:tc>
        <w:tc>
          <w:tcPr>
            <w:tcW w:w="1845" w:type="dxa"/>
            <w:tcMar/>
          </w:tcPr>
          <w:p w:rsidR="007C5D05" w:rsidRDefault="00EC6FFF" w14:paraId="3B176545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End of Unit Assessment</w:t>
            </w:r>
          </w:p>
          <w:p w:rsidR="007C5D05" w:rsidRDefault="00EC6FFF" w14:paraId="2253D99E" wp14:textId="77777777">
            <w:r>
              <w:t>(Statistics)</w:t>
            </w:r>
          </w:p>
          <w:p w:rsidR="007C5D05" w:rsidRDefault="00EC6FFF" w14:paraId="595DCEED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Position and direction</w:t>
            </w:r>
          </w:p>
          <w:p w:rsidR="007C5D05" w:rsidRDefault="00EC6FFF" w14:paraId="3ADE9542" wp14:textId="77777777">
            <w:r>
              <w:t>Read and plot coordinates</w:t>
            </w:r>
          </w:p>
          <w:p w:rsidR="007C5D05" w:rsidRDefault="00EC6FFF" w14:paraId="375A39DB" wp14:textId="77777777">
            <w:r>
              <w:t>Problem solving with coordinates</w:t>
            </w:r>
          </w:p>
          <w:p w:rsidR="007C5D05" w:rsidRDefault="00EC6FFF" w14:paraId="3AF23F11" wp14:textId="77777777">
            <w:r>
              <w:t>Translation</w:t>
            </w:r>
          </w:p>
          <w:p w:rsidR="007C5D05" w:rsidRDefault="00EC6FFF" w14:paraId="402855AD" wp14:textId="77777777">
            <w:r>
              <w:t>Translation with coordinates</w:t>
            </w:r>
          </w:p>
        </w:tc>
        <w:tc>
          <w:tcPr>
            <w:tcW w:w="1770" w:type="dxa"/>
            <w:tcMar/>
          </w:tcPr>
          <w:p w:rsidR="007C5D05" w:rsidRDefault="00EC6FFF" w14:paraId="3D37C37A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Position and direction</w:t>
            </w:r>
          </w:p>
          <w:p w:rsidR="007C5D05" w:rsidRDefault="00EC6FFF" w14:paraId="5630431E" wp14:textId="77777777">
            <w:r>
              <w:t>Lines of symmetry</w:t>
            </w:r>
          </w:p>
          <w:p w:rsidR="007C5D05" w:rsidRDefault="00EC6FFF" w14:paraId="5F41EC15" wp14:textId="77777777">
            <w:r>
              <w:t>Reflection in horizontal and vertical lines</w:t>
            </w:r>
          </w:p>
          <w:p w:rsidR="007C5D05" w:rsidRDefault="00EC6FFF" w14:paraId="6F1A1F7C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Decimals</w:t>
            </w:r>
          </w:p>
          <w:p w:rsidR="007C5D05" w:rsidRDefault="00EC6FFF" w14:paraId="5B5D9621" wp14:textId="77777777">
            <w:r>
              <w:t>Use known facts to add and subtract decimals within 1</w:t>
            </w:r>
          </w:p>
          <w:p w:rsidR="007C5D05" w:rsidRDefault="00EC6FFF" w14:paraId="7165BBFA" wp14:textId="359597A2">
            <w:r w:rsidR="00EC6FFF">
              <w:rPr/>
              <w:t>Complements to</w:t>
            </w:r>
            <w:r w:rsidR="49C042F1">
              <w:rPr/>
              <w:t xml:space="preserve"> 1</w:t>
            </w:r>
          </w:p>
          <w:p w:rsidR="007C5D05" w:rsidRDefault="00EC6FFF" w14:paraId="337AFAFF" wp14:textId="77777777">
            <w:pPr>
              <w:rPr>
                <w:b/>
                <w:bCs/>
              </w:rPr>
            </w:pPr>
            <w:r>
              <w:t>Add and subtract decimals across 1</w:t>
            </w:r>
          </w:p>
          <w:p w:rsidR="007C5D05" w:rsidRDefault="007C5D05" w14:paraId="0E27B00A" wp14:textId="77777777">
            <w:pPr>
              <w:rPr>
                <w:b/>
                <w:bCs/>
              </w:rPr>
            </w:pPr>
          </w:p>
        </w:tc>
        <w:tc>
          <w:tcPr>
            <w:tcW w:w="1800" w:type="dxa"/>
            <w:tcMar/>
          </w:tcPr>
          <w:p w:rsidR="007C5D05" w:rsidRDefault="00EC6FFF" w14:paraId="64117C47" wp14:textId="77777777">
            <w:r>
              <w:rPr>
                <w:b/>
                <w:bCs/>
              </w:rPr>
              <w:t>End of Unit Assessment</w:t>
            </w:r>
            <w:r>
              <w:t xml:space="preserve"> (Shape)</w:t>
            </w:r>
          </w:p>
          <w:p w:rsidR="007C5D05" w:rsidRDefault="00EC6FFF" w14:paraId="35A3F8DD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Decimals</w:t>
            </w:r>
          </w:p>
          <w:p w:rsidR="007C5D05" w:rsidRDefault="00EC6FFF" w14:paraId="0AFBE215" wp14:textId="77777777">
            <w:r>
              <w:t>Add decimals with the same number of decimal places</w:t>
            </w:r>
          </w:p>
          <w:p w:rsidR="007C5D05" w:rsidRDefault="00EC6FFF" w14:paraId="31EC65B7" wp14:textId="77777777">
            <w:r w:rsidR="00EC6FFF">
              <w:rPr/>
              <w:t>Subtract decimals with the same number of decimal places</w:t>
            </w:r>
          </w:p>
          <w:p w:rsidR="007C5D05" w:rsidRDefault="007C5D05" w14:paraId="60061E4C" wp14:textId="77777777"/>
        </w:tc>
        <w:tc>
          <w:tcPr>
            <w:tcW w:w="1800" w:type="dxa"/>
            <w:tcMar/>
          </w:tcPr>
          <w:p w:rsidR="007C5D05" w:rsidP="2A1A28CD" w:rsidRDefault="007C5D05" w14:paraId="3697CF4F" wp14:textId="289807C4">
            <w:pPr>
              <w:spacing w:before="0" w:beforeAutospacing="off" w:after="0" w:afterAutospacing="off"/>
            </w:pPr>
            <w:r w:rsidRPr="2A1A28CD" w:rsidR="27E18FDF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Decimals</w:t>
            </w:r>
          </w:p>
          <w:p w:rsidR="007C5D05" w:rsidP="2A1A28CD" w:rsidRDefault="007C5D05" w14:paraId="07BE764D" wp14:textId="722A4114">
            <w:pPr>
              <w:spacing w:before="0" w:beforeAutospacing="off" w:after="0" w:afterAutospacing="off"/>
            </w:pPr>
            <w:r w:rsidRPr="2A1A28CD" w:rsidR="27E18FD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Add decimals with different numbers of decimal places</w:t>
            </w:r>
          </w:p>
          <w:p w:rsidR="007C5D05" w:rsidP="2A1A28CD" w:rsidRDefault="007C5D05" w14:paraId="38E3055B" wp14:textId="5840BA51">
            <w:pPr>
              <w:spacing w:before="0" w:beforeAutospacing="off" w:after="0" w:afterAutospacing="off"/>
            </w:pPr>
            <w:r w:rsidRPr="2A1A28CD" w:rsidR="27E18FD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Subtract decimals with different numbers of decimal places</w:t>
            </w:r>
          </w:p>
          <w:p w:rsidR="007C5D05" w:rsidRDefault="007C5D05" w14:paraId="5A764320" wp14:textId="331067D1">
            <w:pPr/>
          </w:p>
          <w:p w:rsidR="007C5D05" w:rsidRDefault="007C5D05" w14:paraId="44EAFD9C" wp14:textId="30D24363">
            <w:pPr>
              <w:rPr>
                <w:b w:val="1"/>
                <w:bCs w:val="1"/>
              </w:rPr>
            </w:pPr>
          </w:p>
        </w:tc>
      </w:tr>
      <w:tr xmlns:wp14="http://schemas.microsoft.com/office/word/2010/wordml" w:rsidR="007C5D05" w:rsidTr="2A1A28CD" w14:paraId="65C913CC" wp14:textId="77777777">
        <w:trPr>
          <w:trHeight w:val="675"/>
        </w:trPr>
        <w:tc>
          <w:tcPr>
            <w:tcW w:w="2310" w:type="dxa"/>
            <w:tcMar/>
          </w:tcPr>
          <w:p w:rsidR="007C5D05" w:rsidRDefault="00EC6FFF" w14:paraId="0917B7DE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RE</w:t>
            </w:r>
          </w:p>
          <w:p w:rsidR="007C5D05" w:rsidRDefault="007C5D05" w14:paraId="4B94D5A5" wp14:textId="77777777">
            <w:pPr>
              <w:rPr>
                <w:b/>
                <w:bCs/>
              </w:rPr>
            </w:pPr>
          </w:p>
          <w:p w:rsidR="007C5D05" w:rsidRDefault="007C5D05" w14:paraId="3DEEC669" wp14:textId="77777777">
            <w:pPr>
              <w:rPr>
                <w:b/>
                <w:bCs/>
              </w:rPr>
            </w:pPr>
          </w:p>
        </w:tc>
        <w:tc>
          <w:tcPr>
            <w:tcW w:w="1770" w:type="dxa"/>
            <w:tcMar/>
          </w:tcPr>
          <w:p w:rsidR="007C5D05" w:rsidP="03CF645B" w:rsidRDefault="00EC6FFF" w14:paraId="4E5A8DE6" wp14:textId="4CDBE928">
            <w:pPr>
              <w:rPr>
                <w:b w:val="1"/>
                <w:bCs w:val="1"/>
              </w:rPr>
            </w:pPr>
            <w:r w:rsidRPr="03CF645B" w:rsidR="02BA0950">
              <w:rPr>
                <w:b w:val="1"/>
                <w:bCs w:val="1"/>
              </w:rPr>
              <w:t>RED Branch 5</w:t>
            </w:r>
          </w:p>
          <w:p w:rsidR="007C5D05" w:rsidRDefault="00EC6FFF" w14:paraId="355DC7E0" wp14:textId="2C0033E2">
            <w:r w:rsidRPr="03CF645B" w:rsidR="02BA0950">
              <w:rPr>
                <w:b w:val="1"/>
                <w:bCs w:val="1"/>
              </w:rPr>
              <w:t>To the Ends of the Earth</w:t>
            </w:r>
          </w:p>
          <w:p w:rsidR="007C5D05" w:rsidRDefault="00EC6FFF" w14:paraId="6DCF6C06" wp14:textId="6BF66B9C"/>
          <w:p w:rsidR="007C5D05" w:rsidRDefault="00EC6FFF" w14:paraId="349904B4" wp14:textId="4AF6713C">
            <w:r w:rsidR="02BA0950">
              <w:rPr/>
              <w:t>God the Holy Spirit</w:t>
            </w:r>
          </w:p>
          <w:p w:rsidR="007C5D05" w:rsidRDefault="00EC6FFF" w14:paraId="082B2091" wp14:textId="0113E63D"/>
          <w:p w:rsidR="007C5D05" w:rsidRDefault="00EC6FFF" w14:paraId="77FDD8A0" wp14:textId="0A977695"/>
        </w:tc>
        <w:tc>
          <w:tcPr>
            <w:tcW w:w="1845" w:type="dxa"/>
            <w:tcMar/>
          </w:tcPr>
          <w:p w:rsidR="007C5D05" w:rsidRDefault="00EC6FFF" w14:paraId="616839CF" wp14:textId="2BD1BE53">
            <w:r w:rsidR="02BA0950">
              <w:rPr/>
              <w:t>Why do we need the Confirmation?</w:t>
            </w:r>
          </w:p>
        </w:tc>
        <w:tc>
          <w:tcPr>
            <w:tcW w:w="1845" w:type="dxa"/>
            <w:tcMar/>
          </w:tcPr>
          <w:p w:rsidR="007C5D05" w:rsidRDefault="00EC6FFF" w14:paraId="6782139C" wp14:textId="03E40773">
            <w:r w:rsidR="02BA0950">
              <w:rPr/>
              <w:t>The Sacrament of Confirmation</w:t>
            </w:r>
          </w:p>
        </w:tc>
        <w:tc>
          <w:tcPr>
            <w:tcW w:w="1770" w:type="dxa"/>
            <w:tcMar/>
          </w:tcPr>
          <w:p w:rsidR="007C5D05" w:rsidRDefault="00EC6FFF" w14:paraId="561CF015" wp14:textId="0814F24D">
            <w:r w:rsidR="02BA0950">
              <w:rPr/>
              <w:t>The Gifts of the Holy Spirit</w:t>
            </w:r>
          </w:p>
        </w:tc>
        <w:tc>
          <w:tcPr>
            <w:tcW w:w="1800" w:type="dxa"/>
            <w:tcMar/>
          </w:tcPr>
          <w:p w:rsidR="007C5D05" w:rsidRDefault="00EC6FFF" w14:paraId="29DB1849" wp14:textId="40EFB2BB">
            <w:r w:rsidR="02BA0950">
              <w:rPr/>
              <w:t>What Does it Mean to Be a Disciple?</w:t>
            </w:r>
          </w:p>
        </w:tc>
        <w:tc>
          <w:tcPr>
            <w:tcW w:w="1800" w:type="dxa"/>
            <w:tcMar/>
          </w:tcPr>
          <w:p w:rsidR="007C5D05" w:rsidP="03CF645B" w:rsidRDefault="007C5D05" w14:paraId="3656B9AB" wp14:textId="315BC794">
            <w:pPr>
              <w:rPr>
                <w:b w:val="0"/>
                <w:bCs w:val="0"/>
              </w:rPr>
            </w:pPr>
            <w:r w:rsidR="02BA0950">
              <w:rPr>
                <w:b w:val="0"/>
                <w:bCs w:val="0"/>
              </w:rPr>
              <w:t>Living as a Disciple Today</w:t>
            </w:r>
          </w:p>
        </w:tc>
      </w:tr>
      <w:tr xmlns:wp14="http://schemas.microsoft.com/office/word/2010/wordml" w:rsidR="007C5D05" w:rsidTr="2A1A28CD" w14:paraId="1A0427F5" wp14:textId="77777777">
        <w:trPr>
          <w:trHeight w:val="1065"/>
        </w:trPr>
        <w:tc>
          <w:tcPr>
            <w:tcW w:w="2310" w:type="dxa"/>
            <w:tcMar/>
          </w:tcPr>
          <w:p w:rsidR="007C5D05" w:rsidRDefault="00EC6FFF" w14:paraId="1EE948F5" wp14:textId="77777777">
            <w:r>
              <w:rPr>
                <w:b/>
                <w:bCs/>
              </w:rPr>
              <w:t>PSHE</w:t>
            </w:r>
          </w:p>
        </w:tc>
        <w:tc>
          <w:tcPr>
            <w:tcW w:w="1770" w:type="dxa"/>
            <w:tcMar/>
          </w:tcPr>
          <w:p w:rsidR="007C5D05" w:rsidP="2A1A28CD" w:rsidRDefault="00EC6FFF" w14:paraId="2C4DEACE" wp14:textId="454DC622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="33EF9391">
              <w:rPr/>
              <w:t>INSET</w:t>
            </w:r>
          </w:p>
        </w:tc>
        <w:tc>
          <w:tcPr>
            <w:tcW w:w="1845" w:type="dxa"/>
            <w:tcMar/>
          </w:tcPr>
          <w:p w:rsidR="007C5D05" w:rsidP="2A1A28CD" w:rsidRDefault="00EC6FFF" w14:paraId="60CF9F1A" wp14:textId="113D24F4">
            <w:pPr>
              <w:spacing w:before="0" w:beforeAutospacing="off" w:after="0" w:afterAutospacing="off"/>
            </w:pPr>
            <w:r w:rsidRPr="2A1A28CD" w:rsidR="33EF9391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Giving assistance</w:t>
            </w:r>
          </w:p>
          <w:p w:rsidR="007C5D05" w:rsidP="2A1A28CD" w:rsidRDefault="00EC6FFF" w14:paraId="280C07B5" wp14:textId="62870343">
            <w:pPr>
              <w:pStyle w:val="ListParagraph"/>
              <w:numPr>
                <w:ilvl w:val="0"/>
                <w:numId w:val="1"/>
              </w:numPr>
              <w:spacing w:before="220" w:beforeAutospacing="off" w:after="220" w:afterAutospacing="off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</w:pPr>
            <w:r w:rsidRPr="2A1A28CD" w:rsidR="33EF939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the recovery position</w:t>
            </w:r>
          </w:p>
          <w:p w:rsidR="007C5D05" w:rsidRDefault="00EC6FFF" w14:paraId="18AA8FD5" wp14:textId="00E7CAD8"/>
        </w:tc>
        <w:tc>
          <w:tcPr>
            <w:tcW w:w="1845" w:type="dxa"/>
            <w:tcMar/>
          </w:tcPr>
          <w:p w:rsidR="007C5D05" w:rsidP="2A1A28CD" w:rsidRDefault="00EC6FFF" wp14:textId="77777777" w14:paraId="5930C283">
            <w:pPr>
              <w:rPr>
                <w:b w:val="1"/>
                <w:bCs w:val="1"/>
              </w:rPr>
            </w:pPr>
            <w:r w:rsidRPr="2A1A28CD" w:rsidR="33EF9391">
              <w:rPr>
                <w:b w:val="1"/>
                <w:bCs w:val="1"/>
              </w:rPr>
              <w:t>The Holy Trinity</w:t>
            </w:r>
          </w:p>
          <w:p w:rsidR="007C5D05" w:rsidRDefault="00EC6FFF" wp14:textId="77777777" w14:paraId="54DE2FE7">
            <w:pPr/>
            <w:r w:rsidR="33EF9391">
              <w:rPr/>
              <w:t>• God the Father, God the Son and God the Holy Spirit are the three</w:t>
            </w:r>
          </w:p>
          <w:p w:rsidR="007C5D05" w:rsidRDefault="00EC6FFF" wp14:textId="77777777" w14:paraId="149F9974">
            <w:pPr/>
            <w:r w:rsidR="33EF9391">
              <w:rPr/>
              <w:t>persons of the Holy Trinity.</w:t>
            </w:r>
          </w:p>
          <w:p w:rsidR="007C5D05" w:rsidP="2A1A28CD" w:rsidRDefault="00EC6FFF" wp14:textId="77777777" w14:paraId="72FD5262">
            <w:pPr>
              <w:rPr>
                <w:b w:val="1"/>
                <w:bCs w:val="1"/>
              </w:rPr>
            </w:pPr>
            <w:r w:rsidR="33EF9391">
              <w:rPr/>
              <w:t>• The Holy Spirit works through us to share God’s love and goodness with others.</w:t>
            </w:r>
          </w:p>
          <w:p w:rsidR="007C5D05" w:rsidP="2A1A28CD" w:rsidRDefault="00EC6FFF" w14:paraId="5D2E2071" wp14:textId="794D7028">
            <w:pPr/>
          </w:p>
        </w:tc>
        <w:tc>
          <w:tcPr>
            <w:tcW w:w="1770" w:type="dxa"/>
            <w:tcMar/>
          </w:tcPr>
          <w:p w:rsidR="007C5D05" w:rsidP="2A1A28CD" w:rsidRDefault="00EC6FFF" w14:paraId="2560F906" wp14:textId="22A487E3">
            <w:pPr/>
            <w:r w:rsidR="33EF9391">
              <w:rPr/>
              <w:t>Bank Holiday</w:t>
            </w:r>
          </w:p>
        </w:tc>
        <w:tc>
          <w:tcPr>
            <w:tcW w:w="1800" w:type="dxa"/>
            <w:tcMar/>
          </w:tcPr>
          <w:p w:rsidR="007C5D05" w:rsidP="2A1A28CD" w:rsidRDefault="00EC6FFF" wp14:textId="77777777" w14:paraId="360AF172">
            <w:pPr>
              <w:rPr>
                <w:b w:val="1"/>
                <w:bCs w:val="1"/>
              </w:rPr>
            </w:pPr>
            <w:r w:rsidRPr="2A1A28CD" w:rsidR="55F61096">
              <w:rPr>
                <w:b w:val="1"/>
                <w:bCs w:val="1"/>
              </w:rPr>
              <w:t>Catholic social teaching</w:t>
            </w:r>
          </w:p>
          <w:p w:rsidR="007C5D05" w:rsidRDefault="00EC6FFF" wp14:textId="77777777" w14:paraId="3ADC5067">
            <w:pPr/>
            <w:r w:rsidR="55F61096">
              <w:rPr/>
              <w:t>• The principles of Catholic Social Teaching</w:t>
            </w:r>
          </w:p>
          <w:p w:rsidR="007C5D05" w:rsidRDefault="00EC6FFF" wp14:textId="77777777" w14:paraId="636E91DD">
            <w:pPr/>
            <w:r w:rsidR="55F61096">
              <w:rPr/>
              <w:t>• That God formed them out of love, to know and share His love with</w:t>
            </w:r>
          </w:p>
          <w:p w:rsidR="007C5D05" w:rsidP="2A1A28CD" w:rsidRDefault="00EC6FFF" wp14:textId="77777777" w14:paraId="206FA9D9">
            <w:pPr>
              <w:rPr>
                <w:b w:val="1"/>
                <w:bCs w:val="1"/>
              </w:rPr>
            </w:pPr>
            <w:r w:rsidR="55F61096">
              <w:rPr/>
              <w:t>others</w:t>
            </w:r>
          </w:p>
          <w:p w:rsidR="007C5D05" w:rsidP="2A1A28CD" w:rsidRDefault="00EC6FFF" w14:paraId="131DF3BA" wp14:textId="71D36DA6">
            <w:pPr/>
          </w:p>
        </w:tc>
        <w:tc>
          <w:tcPr>
            <w:tcW w:w="1800" w:type="dxa"/>
            <w:tcMar/>
          </w:tcPr>
          <w:p w:rsidR="007C5D05" w:rsidP="2A1A28CD" w:rsidRDefault="007C5D05" w14:paraId="505530C6" wp14:textId="6C417FDB">
            <w:pPr>
              <w:spacing w:before="0" w:beforeAutospacing="off" w:after="0" w:afterAutospacing="off"/>
            </w:pPr>
            <w:r w:rsidRPr="2A1A28CD" w:rsidR="26E68323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Reaching out</w:t>
            </w:r>
          </w:p>
          <w:p w:rsidR="007C5D05" w:rsidP="2A1A28CD" w:rsidRDefault="007C5D05" w14:paraId="4E533E8B" wp14:textId="343D3EC0">
            <w:pPr>
              <w:rPr>
                <w:b w:val="1"/>
                <w:bCs w:val="1"/>
              </w:rPr>
            </w:pPr>
            <w:r w:rsidRPr="2A1A28CD" w:rsidR="26E6832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• Apply the principles of Catholic Social Teaching to current issues.</w:t>
            </w:r>
            <w:r w:rsidR="26E68323">
              <w:rPr/>
              <w:t xml:space="preserve"> </w:t>
            </w:r>
          </w:p>
          <w:p w:rsidR="007C5D05" w:rsidP="2A1A28CD" w:rsidRDefault="007C5D05" w14:paraId="5F21CAE7" wp14:textId="7A7E4FA3">
            <w:pPr>
              <w:rPr>
                <w:b w:val="1"/>
                <w:bCs w:val="1"/>
              </w:rPr>
            </w:pPr>
            <w:r w:rsidR="26E68323">
              <w:rPr/>
              <w:t>• Find ways in which they can spread God’s love in their community.</w:t>
            </w:r>
          </w:p>
          <w:p w:rsidR="007C5D05" w:rsidP="2A1A28CD" w:rsidRDefault="007C5D05" w14:paraId="45FB0818" wp14:textId="10537B6C">
            <w:pPr>
              <w:spacing w:before="0" w:beforeAutospacing="off" w:after="0" w:afterAutospacing="off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</w:pPr>
          </w:p>
        </w:tc>
      </w:tr>
      <w:tr xmlns:wp14="http://schemas.microsoft.com/office/word/2010/wordml" w:rsidR="007C5D05" w:rsidTr="2A1A28CD" w14:paraId="7B25041E" wp14:textId="77777777">
        <w:trPr>
          <w:trHeight w:val="1080"/>
        </w:trPr>
        <w:tc>
          <w:tcPr>
            <w:tcW w:w="2310" w:type="dxa"/>
            <w:tcMar/>
          </w:tcPr>
          <w:p w:rsidR="007C5D05" w:rsidRDefault="00EC6FFF" w14:paraId="6FFD8311" wp14:textId="77777777">
            <w:r>
              <w:rPr>
                <w:b/>
                <w:bCs/>
              </w:rPr>
              <w:t>History</w:t>
            </w:r>
          </w:p>
          <w:p w:rsidR="007C5D05" w:rsidRDefault="007C5D05" w14:paraId="049F31CB" wp14:textId="77777777">
            <w:pPr>
              <w:rPr>
                <w:b/>
                <w:bCs/>
              </w:rPr>
            </w:pPr>
          </w:p>
          <w:p w:rsidR="007C5D05" w:rsidRDefault="007C5D05" w14:paraId="53128261" wp14:textId="77777777">
            <w:pPr>
              <w:rPr>
                <w:b/>
                <w:bCs/>
              </w:rPr>
            </w:pPr>
          </w:p>
        </w:tc>
        <w:tc>
          <w:tcPr>
            <w:tcW w:w="1770" w:type="dxa"/>
            <w:tcMar/>
          </w:tcPr>
          <w:p w:rsidR="007C5D05" w:rsidRDefault="00EC6FFF" w14:paraId="047FA345" wp14:textId="283B2E6C">
            <w:r w:rsidRPr="03CF645B" w:rsidR="72A1262E">
              <w:rPr>
                <w:b w:val="1"/>
                <w:bCs w:val="1"/>
              </w:rPr>
              <w:t>What is the legacy of the ancient Greek civilisation?</w:t>
            </w:r>
          </w:p>
          <w:p w:rsidR="007C5D05" w:rsidRDefault="00EC6FFF" w14:paraId="69DB4832" wp14:textId="1B178CA3"/>
          <w:p w:rsidR="007C5D05" w:rsidRDefault="00EC6FFF" w14:paraId="20CF9103" wp14:textId="57F906EF">
            <w:r w:rsidR="72A1262E">
              <w:rPr/>
              <w:t>Who were the ancient Greeks and when did they live?</w:t>
            </w:r>
          </w:p>
          <w:p w:rsidR="007C5D05" w:rsidRDefault="00EC6FFF" w14:paraId="2F96BEF1" wp14:textId="3E57E732"/>
          <w:p w:rsidR="007C5D05" w:rsidP="03CF645B" w:rsidRDefault="00EC6FFF" w14:paraId="367854DC" wp14:textId="12A03E3B">
            <w:pPr>
              <w:pStyle w:val="Normal"/>
            </w:pPr>
            <w:r w:rsidRPr="03CF645B" w:rsidR="72A1262E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To explain how geography influenced life in Ancient Greece.</w:t>
            </w:r>
          </w:p>
          <w:p w:rsidR="007C5D05" w:rsidRDefault="00EC6FFF" w14:paraId="497F9D32" wp14:textId="197FF146"/>
          <w:p w:rsidR="007C5D05" w:rsidRDefault="00EC6FFF" w14:paraId="1C456D6E" wp14:textId="57B1CDD0"/>
        </w:tc>
        <w:tc>
          <w:tcPr>
            <w:tcW w:w="1845" w:type="dxa"/>
            <w:tcMar/>
          </w:tcPr>
          <w:p w:rsidR="007C5D05" w:rsidP="03CF645B" w:rsidRDefault="00EC6FFF" w14:paraId="78FC7EC8" wp14:textId="60EF7EA9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03CF645B" w:rsidR="72A1262E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Who lived on Mount Olympus?</w:t>
            </w:r>
          </w:p>
          <w:p w:rsidR="007C5D05" w:rsidP="03CF645B" w:rsidRDefault="00EC6FFF" w14:paraId="03D260F5" wp14:textId="5AE40A41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  <w:p w:rsidR="007C5D05" w:rsidP="03CF645B" w:rsidRDefault="00EC6FFF" w14:paraId="4B5067B5" wp14:textId="047366A5">
            <w:pPr>
              <w:pStyle w:val="Normal"/>
            </w:pPr>
            <w:r w:rsidRPr="03CF645B" w:rsidR="72A1262E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To investigate what the Greek gods reveal about life in Ancient Greece</w:t>
            </w:r>
          </w:p>
          <w:p w:rsidR="007C5D05" w:rsidP="03CF645B" w:rsidRDefault="00EC6FFF" w14:paraId="63C55B69" wp14:textId="11E01212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</w:tc>
        <w:tc>
          <w:tcPr>
            <w:tcW w:w="1845" w:type="dxa"/>
            <w:tcMar/>
          </w:tcPr>
          <w:p w:rsidR="007C5D05" w:rsidP="03CF645B" w:rsidRDefault="007C5D05" w14:paraId="328FF13F" wp14:textId="13842281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03CF645B" w:rsidR="72A1262E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How was ancient Greece governed?</w:t>
            </w:r>
          </w:p>
          <w:p w:rsidR="007C5D05" w:rsidP="03CF645B" w:rsidRDefault="007C5D05" w14:paraId="4BCBC3D2" wp14:textId="384C643D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  <w:p w:rsidR="007C5D05" w:rsidP="03CF645B" w:rsidRDefault="007C5D05" w14:paraId="4101652C" wp14:textId="777DB640">
            <w:pPr>
              <w:pStyle w:val="Normal"/>
            </w:pPr>
            <w:r w:rsidRPr="03CF645B" w:rsidR="72A1262E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To use secondary sources to compare life in Athens and Sparta.</w:t>
            </w:r>
          </w:p>
        </w:tc>
        <w:tc>
          <w:tcPr>
            <w:tcW w:w="1770" w:type="dxa"/>
            <w:tcMar/>
          </w:tcPr>
          <w:p w:rsidR="007C5D05" w:rsidP="03CF645B" w:rsidRDefault="007C5D05" w14:paraId="69A9D92F" wp14:textId="1F4E68B2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03CF645B" w:rsidR="72A1262E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Did the ancient Greeks give us democracy?</w:t>
            </w:r>
          </w:p>
          <w:p w:rsidR="007C5D05" w:rsidP="03CF645B" w:rsidRDefault="007C5D05" w14:paraId="4A0A5CC7" wp14:textId="6157E48A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  <w:p w:rsidR="007C5D05" w:rsidP="03CF645B" w:rsidRDefault="007C5D05" w14:paraId="4B99056E" wp14:textId="115BEA01">
            <w:pPr>
              <w:pStyle w:val="Normal"/>
            </w:pPr>
            <w:r w:rsidRPr="03CF645B" w:rsidR="72A1262E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To explain how Athenian democracy has influenced modern democracy.</w:t>
            </w:r>
          </w:p>
        </w:tc>
        <w:tc>
          <w:tcPr>
            <w:tcW w:w="1800" w:type="dxa"/>
            <w:tcMar/>
          </w:tcPr>
          <w:p w:rsidR="007C5D05" w:rsidP="03CF645B" w:rsidRDefault="00EC6FFF" w14:paraId="6188D9A2" wp14:textId="54C4FC8E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03CF645B" w:rsidR="72A1262E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How do the ancient Greek </w:t>
            </w:r>
            <w:r w:rsidRPr="03CF645B" w:rsidR="72A1262E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Philosophers</w:t>
            </w:r>
            <w:r w:rsidRPr="03CF645B" w:rsidR="72A1262E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influence us today?</w:t>
            </w:r>
          </w:p>
          <w:p w:rsidR="007C5D05" w:rsidP="03CF645B" w:rsidRDefault="00EC6FFF" w14:paraId="3188EF62" wp14:textId="38084E0A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  <w:p w:rsidR="007C5D05" w:rsidP="03CF645B" w:rsidRDefault="00EC6FFF" w14:paraId="1614FB22" wp14:textId="5DB2D96F">
            <w:pPr>
              <w:pStyle w:val="Normal"/>
            </w:pPr>
            <w:r w:rsidRPr="03CF645B" w:rsidR="72A1262E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To explain the significance and legacy of Ancient Greek philosophy</w:t>
            </w:r>
          </w:p>
        </w:tc>
        <w:tc>
          <w:tcPr>
            <w:tcW w:w="1800" w:type="dxa"/>
            <w:tcMar/>
          </w:tcPr>
          <w:p w:rsidR="007C5D05" w:rsidP="03CF645B" w:rsidRDefault="007C5D05" w14:paraId="60E2B207" wp14:textId="67DC4591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03CF645B" w:rsidR="72A1262E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What is the legacy of the ancient Greeks?</w:t>
            </w:r>
          </w:p>
          <w:p w:rsidR="007C5D05" w:rsidP="03CF645B" w:rsidRDefault="007C5D05" w14:paraId="5F3F1818" wp14:textId="7C09AC47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  <w:p w:rsidR="007C5D05" w:rsidP="03CF645B" w:rsidRDefault="007C5D05" w14:paraId="1299C43A" wp14:textId="44746214">
            <w:pPr>
              <w:pStyle w:val="Normal"/>
            </w:pPr>
            <w:r w:rsidRPr="03CF645B" w:rsidR="72A1262E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To evaluate the legacies of the ancient Greek civilisation.</w:t>
            </w:r>
          </w:p>
        </w:tc>
      </w:tr>
      <w:tr xmlns:wp14="http://schemas.microsoft.com/office/word/2010/wordml" w:rsidR="007C5D05" w:rsidTr="2A1A28CD" w14:paraId="1EDE5874" wp14:textId="77777777">
        <w:trPr>
          <w:trHeight w:val="915"/>
        </w:trPr>
        <w:tc>
          <w:tcPr>
            <w:tcW w:w="2310" w:type="dxa"/>
            <w:tcMar/>
          </w:tcPr>
          <w:p w:rsidR="007C5D05" w:rsidRDefault="00EC6FFF" w14:paraId="477C4AFF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Computing</w:t>
            </w:r>
          </w:p>
        </w:tc>
        <w:tc>
          <w:tcPr>
            <w:tcW w:w="1770" w:type="dxa"/>
            <w:tcMar/>
          </w:tcPr>
          <w:p w:rsidR="007C5D05" w:rsidRDefault="007C5D05" w14:paraId="5489183B" wp14:textId="6476AB5D">
            <w:r w:rsidRPr="03CF645B" w:rsidR="1325F4FF">
              <w:rPr>
                <w:b w:val="1"/>
                <w:bCs w:val="1"/>
              </w:rPr>
              <w:t>Data &amp; Information – Flat-File databases</w:t>
            </w:r>
          </w:p>
          <w:p w:rsidR="007C5D05" w:rsidP="03CF645B" w:rsidRDefault="007C5D05" wp14:textId="77777777" w14:paraId="3C4E6541">
            <w:pPr>
              <w:rPr>
                <w:b w:val="1"/>
                <w:bCs w:val="1"/>
              </w:rPr>
            </w:pPr>
            <w:r w:rsidR="1325F4FF">
              <w:rPr/>
              <w:t>Paper-based databases</w:t>
            </w:r>
          </w:p>
          <w:p w:rsidR="007C5D05" w:rsidP="03CF645B" w:rsidRDefault="007C5D05" w14:paraId="4DDBEF00" wp14:textId="03C15C52">
            <w:pPr>
              <w:pStyle w:val="Normal"/>
            </w:pPr>
            <w:r w:rsidR="1325F4FF">
              <w:rPr/>
              <w:t>Computer databases</w:t>
            </w:r>
          </w:p>
        </w:tc>
        <w:tc>
          <w:tcPr>
            <w:tcW w:w="1845" w:type="dxa"/>
            <w:tcMar/>
          </w:tcPr>
          <w:p w:rsidR="3A77FF22" w:rsidP="03CF645B" w:rsidRDefault="3A77FF22" w14:paraId="62EE09D7" w14:textId="7579BDE1">
            <w:pPr>
              <w:pStyle w:val="Normal"/>
              <w:rPr>
                <w:b w:val="1"/>
                <w:bCs w:val="1"/>
              </w:rPr>
            </w:pPr>
            <w:r w:rsidRPr="03CF645B" w:rsidR="3A77FF22">
              <w:rPr>
                <w:b w:val="1"/>
                <w:bCs w:val="1"/>
              </w:rPr>
              <w:t>Data &amp; Information</w:t>
            </w:r>
          </w:p>
          <w:p w:rsidR="007C5D05" w:rsidRDefault="00EC6FFF" w14:paraId="0C8F20D2" wp14:textId="1120E786">
            <w:r w:rsidR="3A77FF22">
              <w:rPr/>
              <w:t>Computer databases</w:t>
            </w:r>
          </w:p>
        </w:tc>
        <w:tc>
          <w:tcPr>
            <w:tcW w:w="1845" w:type="dxa"/>
            <w:tcMar/>
          </w:tcPr>
          <w:p w:rsidR="007C5D05" w:rsidRDefault="00EC6FFF" w14:paraId="4DEAE5A9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Data &amp; Information</w:t>
            </w:r>
          </w:p>
          <w:p w:rsidR="007C5D05" w:rsidRDefault="00EC6FFF" w14:paraId="06D2D2BF" wp14:textId="77777777">
            <w:r>
              <w:t>Using a database</w:t>
            </w:r>
          </w:p>
        </w:tc>
        <w:tc>
          <w:tcPr>
            <w:tcW w:w="1770" w:type="dxa"/>
            <w:tcMar/>
          </w:tcPr>
          <w:p w:rsidR="007C5D05" w:rsidRDefault="00EC6FFF" w14:paraId="73DD3FAC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Data &amp; Information</w:t>
            </w:r>
          </w:p>
          <w:p w:rsidR="007C5D05" w:rsidRDefault="00EC6FFF" w14:paraId="518DE2AD" wp14:textId="77777777">
            <w:r>
              <w:t>Using search tools</w:t>
            </w:r>
          </w:p>
        </w:tc>
        <w:tc>
          <w:tcPr>
            <w:tcW w:w="1800" w:type="dxa"/>
            <w:tcMar/>
          </w:tcPr>
          <w:p w:rsidR="007C5D05" w:rsidRDefault="00EC6FFF" w14:paraId="1531BB25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Data &amp; Information</w:t>
            </w:r>
          </w:p>
          <w:p w:rsidR="007C5D05" w:rsidRDefault="00EC6FFF" w14:paraId="71ED4798" wp14:textId="77777777">
            <w:r>
              <w:t xml:space="preserve">Comparing data visually </w:t>
            </w:r>
          </w:p>
        </w:tc>
        <w:tc>
          <w:tcPr>
            <w:tcW w:w="1800" w:type="dxa"/>
            <w:tcMar/>
          </w:tcPr>
          <w:p w:rsidR="007C5D05" w:rsidP="03CF645B" w:rsidRDefault="007C5D05" wp14:textId="77777777" w14:paraId="118A2FF6">
            <w:pPr>
              <w:rPr>
                <w:b w:val="1"/>
                <w:bCs w:val="1"/>
              </w:rPr>
            </w:pPr>
            <w:r w:rsidRPr="03CF645B" w:rsidR="1BE8428C">
              <w:rPr>
                <w:b w:val="1"/>
                <w:bCs w:val="1"/>
              </w:rPr>
              <w:t>Data &amp; Information</w:t>
            </w:r>
          </w:p>
          <w:p w:rsidR="007C5D05" w:rsidP="03CF645B" w:rsidRDefault="007C5D05" w14:paraId="3461D779" wp14:textId="3CEAA5A0">
            <w:pPr>
              <w:rPr>
                <w:b w:val="0"/>
                <w:bCs w:val="0"/>
              </w:rPr>
            </w:pPr>
            <w:r w:rsidR="1BE8428C">
              <w:rPr>
                <w:b w:val="0"/>
                <w:bCs w:val="0"/>
              </w:rPr>
              <w:t>Databases in real life</w:t>
            </w:r>
          </w:p>
        </w:tc>
      </w:tr>
      <w:tr xmlns:wp14="http://schemas.microsoft.com/office/word/2010/wordml" w:rsidR="007C5D05" w:rsidTr="2A1A28CD" w14:paraId="36F991A9" wp14:textId="77777777">
        <w:trPr>
          <w:trHeight w:val="1260"/>
        </w:trPr>
        <w:tc>
          <w:tcPr>
            <w:tcW w:w="2310" w:type="dxa"/>
            <w:tcMar/>
          </w:tcPr>
          <w:p w:rsidR="007C5D05" w:rsidRDefault="00EC6FFF" w14:paraId="3131AD95" wp14:textId="4A984518">
            <w:pPr>
              <w:rPr>
                <w:b w:val="1"/>
                <w:bCs w:val="1"/>
              </w:rPr>
            </w:pPr>
            <w:r w:rsidRPr="2A1A28CD" w:rsidR="00EC6FFF">
              <w:rPr>
                <w:b w:val="1"/>
                <w:bCs w:val="1"/>
              </w:rPr>
              <w:t>PE (</w:t>
            </w:r>
            <w:r w:rsidRPr="2A1A28CD" w:rsidR="59B5C595">
              <w:rPr>
                <w:b w:val="1"/>
                <w:bCs w:val="1"/>
              </w:rPr>
              <w:t>Tue</w:t>
            </w:r>
            <w:r w:rsidRPr="2A1A28CD" w:rsidR="00EC6FFF">
              <w:rPr>
                <w:b w:val="1"/>
                <w:bCs w:val="1"/>
              </w:rPr>
              <w:t>sday PM and Friday AM)</w:t>
            </w:r>
          </w:p>
          <w:p w:rsidR="007C5D05" w:rsidRDefault="007C5D05" w14:paraId="3CF2D8B6" wp14:textId="77777777"/>
        </w:tc>
        <w:tc>
          <w:tcPr>
            <w:tcW w:w="1770" w:type="dxa"/>
            <w:tcMar/>
          </w:tcPr>
          <w:p w:rsidR="007C5D05" w:rsidP="2A1A28CD" w:rsidRDefault="007C5D05" w14:paraId="0FB78278" wp14:textId="24F6F34A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Pr="2A1A28CD" w:rsidR="5848A083">
              <w:rPr>
                <w:b w:val="1"/>
                <w:bCs w:val="1"/>
              </w:rPr>
              <w:t>Cricket</w:t>
            </w:r>
          </w:p>
        </w:tc>
        <w:tc>
          <w:tcPr>
            <w:tcW w:w="1845" w:type="dxa"/>
            <w:tcMar/>
          </w:tcPr>
          <w:p w:rsidR="007C5D05" w:rsidP="2A1A28CD" w:rsidRDefault="00EC6FFF" w14:paraId="06F6C7C0" wp14:textId="24F6F34A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Pr="2A1A28CD" w:rsidR="5848A083">
              <w:rPr>
                <w:b w:val="1"/>
                <w:bCs w:val="1"/>
              </w:rPr>
              <w:t>Cricket</w:t>
            </w:r>
          </w:p>
          <w:p w:rsidR="007C5D05" w:rsidRDefault="00EC6FFF" w14:paraId="5B82237B" wp14:textId="0487EE80"/>
        </w:tc>
        <w:tc>
          <w:tcPr>
            <w:tcW w:w="1845" w:type="dxa"/>
            <w:tcMar/>
          </w:tcPr>
          <w:p w:rsidR="007C5D05" w:rsidP="2A1A28CD" w:rsidRDefault="00EC6FFF" w14:paraId="4486D7FB" wp14:textId="24F6F34A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Pr="2A1A28CD" w:rsidR="5848A083">
              <w:rPr>
                <w:b w:val="1"/>
                <w:bCs w:val="1"/>
              </w:rPr>
              <w:t>Cricket</w:t>
            </w:r>
          </w:p>
          <w:p w:rsidR="007C5D05" w:rsidRDefault="00EC6FFF" w14:paraId="521E10D3" wp14:textId="4ED6D1ED"/>
        </w:tc>
        <w:tc>
          <w:tcPr>
            <w:tcW w:w="1770" w:type="dxa"/>
            <w:tcMar/>
          </w:tcPr>
          <w:p w:rsidR="007C5D05" w:rsidP="2A1A28CD" w:rsidRDefault="00EC6FFF" w14:paraId="0FA39F84" wp14:textId="07D3F771">
            <w:pPr>
              <w:rPr>
                <w:b w:val="1"/>
                <w:bCs w:val="1"/>
              </w:rPr>
            </w:pPr>
            <w:r w:rsidRPr="2A1A28CD" w:rsidR="5848A083">
              <w:rPr>
                <w:b w:val="1"/>
                <w:bCs w:val="1"/>
              </w:rPr>
              <w:t>Rounders</w:t>
            </w:r>
          </w:p>
        </w:tc>
        <w:tc>
          <w:tcPr>
            <w:tcW w:w="1800" w:type="dxa"/>
            <w:tcMar/>
          </w:tcPr>
          <w:p w:rsidR="007C5D05" w:rsidP="2A1A28CD" w:rsidRDefault="00EC6FFF" w14:paraId="6B3508D2" wp14:textId="07D3F771">
            <w:pPr>
              <w:rPr>
                <w:b w:val="1"/>
                <w:bCs w:val="1"/>
              </w:rPr>
            </w:pPr>
            <w:r w:rsidRPr="2A1A28CD" w:rsidR="5848A083">
              <w:rPr>
                <w:b w:val="1"/>
                <w:bCs w:val="1"/>
              </w:rPr>
              <w:t>Rounders</w:t>
            </w:r>
          </w:p>
          <w:p w:rsidR="007C5D05" w:rsidRDefault="00EC6FFF" w14:paraId="6CFC0018" wp14:textId="059F75D4"/>
        </w:tc>
        <w:tc>
          <w:tcPr>
            <w:tcW w:w="1800" w:type="dxa"/>
            <w:tcMar/>
          </w:tcPr>
          <w:p w:rsidR="007C5D05" w:rsidP="2A1A28CD" w:rsidRDefault="007C5D05" w14:paraId="06D26E8E" wp14:textId="07D3F771">
            <w:pPr>
              <w:rPr>
                <w:b w:val="1"/>
                <w:bCs w:val="1"/>
              </w:rPr>
            </w:pPr>
            <w:r w:rsidRPr="2A1A28CD" w:rsidR="5848A083">
              <w:rPr>
                <w:b w:val="1"/>
                <w:bCs w:val="1"/>
              </w:rPr>
              <w:t>Rounders</w:t>
            </w:r>
          </w:p>
          <w:p w:rsidR="007C5D05" w:rsidRDefault="007C5D05" w14:paraId="1FC39945" wp14:textId="416CB1C6">
            <w:pPr>
              <w:rPr>
                <w:b w:val="1"/>
                <w:bCs w:val="1"/>
              </w:rPr>
            </w:pPr>
          </w:p>
        </w:tc>
      </w:tr>
      <w:tr xmlns:wp14="http://schemas.microsoft.com/office/word/2010/wordml" w:rsidR="007C5D05" w:rsidTr="2A1A28CD" w14:paraId="6EB3EF2A" wp14:textId="77777777">
        <w:trPr>
          <w:trHeight w:val="759"/>
        </w:trPr>
        <w:tc>
          <w:tcPr>
            <w:tcW w:w="2310" w:type="dxa"/>
            <w:tcMar/>
          </w:tcPr>
          <w:p w:rsidR="007C5D05" w:rsidRDefault="00EC6FFF" w14:paraId="343C2EE2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Science </w:t>
            </w:r>
          </w:p>
          <w:p w:rsidR="007C5D05" w:rsidRDefault="007C5D05" w14:paraId="0562CB0E" wp14:textId="77777777"/>
        </w:tc>
        <w:tc>
          <w:tcPr>
            <w:tcW w:w="1770" w:type="dxa"/>
            <w:tcMar/>
          </w:tcPr>
          <w:p w:rsidR="007C5D05" w:rsidP="2A1A28CD" w:rsidRDefault="007C5D05" w14:paraId="2FBD562E" wp14:textId="1FAED963">
            <w:pPr>
              <w:spacing w:before="0" w:beforeAutospacing="off" w:after="0" w:afterAutospacing="off"/>
            </w:pPr>
            <w:r w:rsidRPr="2A1A28CD" w:rsidR="119884D6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18"/>
                <w:szCs w:val="18"/>
                <w:u w:val="none"/>
                <w:lang w:val="en-GB"/>
              </w:rPr>
              <w:t>Forces</w:t>
            </w:r>
          </w:p>
          <w:p w:rsidR="007C5D05" w:rsidP="2A1A28CD" w:rsidRDefault="007C5D05" w14:paraId="412D9E7F" wp14:textId="505A2896">
            <w:pPr>
              <w:spacing w:before="0" w:beforeAutospacing="off" w:after="0" w:afterAutospacing="off"/>
            </w:pPr>
            <w:r w:rsidRPr="2A1A28CD" w:rsidR="119884D6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 xml:space="preserve">To explain that unsupported objects fall towards the Earth because of the force of gravity acting between the Earth and the falling object </w:t>
            </w:r>
          </w:p>
          <w:p w:rsidR="007C5D05" w:rsidRDefault="007C5D05" w14:paraId="6954A33A" wp14:textId="1FF57E4E">
            <w:pPr/>
          </w:p>
          <w:p w:rsidR="007C5D05" w:rsidRDefault="007C5D05" w14:paraId="62EBF3C5" wp14:textId="510D09AF">
            <w:pPr>
              <w:rPr>
                <w:b w:val="1"/>
                <w:bCs w:val="1"/>
              </w:rPr>
            </w:pPr>
          </w:p>
        </w:tc>
        <w:tc>
          <w:tcPr>
            <w:tcW w:w="1845" w:type="dxa"/>
            <w:tcMar/>
          </w:tcPr>
          <w:p w:rsidR="007C5D05" w:rsidP="2A1A28CD" w:rsidRDefault="00EC6FFF" wp14:textId="77777777" w14:paraId="1895C2F5">
            <w:pPr>
              <w:rPr>
                <w:b w:val="1"/>
                <w:bCs w:val="1"/>
              </w:rPr>
            </w:pPr>
            <w:r w:rsidRPr="2A1A28CD" w:rsidR="6B45DA12">
              <w:rPr>
                <w:b w:val="1"/>
                <w:bCs w:val="1"/>
              </w:rPr>
              <w:t>Forces</w:t>
            </w:r>
          </w:p>
          <w:p w:rsidR="007C5D05" w:rsidP="2A1A28CD" w:rsidRDefault="00EC6FFF" wp14:textId="77777777" w14:paraId="14EDB8E9">
            <w:pPr>
              <w:rPr>
                <w:b w:val="1"/>
                <w:bCs w:val="1"/>
              </w:rPr>
            </w:pPr>
          </w:p>
          <w:p w:rsidR="007C5D05" w:rsidP="2A1A28CD" w:rsidRDefault="00EC6FFF" wp14:textId="77777777" w14:paraId="0908C9D0">
            <w:pPr>
              <w:rPr>
                <w:sz w:val="24"/>
                <w:szCs w:val="24"/>
              </w:rPr>
            </w:pPr>
            <w:r w:rsidRPr="2A1A28CD" w:rsidR="6B45DA12">
              <w:rPr>
                <w:sz w:val="24"/>
                <w:szCs w:val="24"/>
              </w:rPr>
              <w:t>To recognise that some mechanisms, including levers, pulleys and gears, allow a smaller force to have a greater effect</w:t>
            </w:r>
          </w:p>
          <w:p w:rsidR="007C5D05" w:rsidRDefault="00EC6FFF" w14:paraId="36DE41AF" wp14:textId="55BF65C9">
            <w:pPr>
              <w:rPr>
                <w:sz w:val="24"/>
                <w:szCs w:val="24"/>
              </w:rPr>
            </w:pPr>
          </w:p>
        </w:tc>
        <w:tc>
          <w:tcPr>
            <w:tcW w:w="1845" w:type="dxa"/>
            <w:tcMar/>
          </w:tcPr>
          <w:p w:rsidR="007C5D05" w:rsidP="2A1A28CD" w:rsidRDefault="007C5D05" wp14:textId="77777777" w14:paraId="076D8A5B">
            <w:pPr>
              <w:rPr>
                <w:b w:val="1"/>
                <w:bCs w:val="1"/>
                <w:sz w:val="24"/>
                <w:szCs w:val="24"/>
              </w:rPr>
            </w:pPr>
            <w:r w:rsidRPr="2A1A28CD" w:rsidR="2D48C273">
              <w:rPr>
                <w:b w:val="1"/>
                <w:bCs w:val="1"/>
                <w:sz w:val="24"/>
                <w:szCs w:val="24"/>
              </w:rPr>
              <w:t>Forces</w:t>
            </w:r>
          </w:p>
          <w:p w:rsidR="007C5D05" w:rsidP="2A1A28CD" w:rsidRDefault="007C5D05" wp14:textId="77777777" w14:paraId="0BFE1210">
            <w:pPr>
              <w:rPr>
                <w:b w:val="1"/>
                <w:bCs w:val="1"/>
                <w:sz w:val="24"/>
                <w:szCs w:val="24"/>
              </w:rPr>
            </w:pPr>
          </w:p>
          <w:p w:rsidR="007C5D05" w:rsidP="2A1A28CD" w:rsidRDefault="007C5D05" wp14:textId="77777777" w14:paraId="171BF5E6">
            <w:pPr>
              <w:rPr>
                <w:sz w:val="24"/>
                <w:szCs w:val="24"/>
              </w:rPr>
            </w:pPr>
            <w:r w:rsidRPr="2A1A28CD" w:rsidR="2D48C273">
              <w:rPr>
                <w:sz w:val="24"/>
                <w:szCs w:val="24"/>
              </w:rPr>
              <w:t>To recognise that some mechanisms, including levers, pulleys and gears, allow a smaller force to have a greater effect</w:t>
            </w:r>
          </w:p>
          <w:p w:rsidR="007C5D05" w:rsidP="2A1A28CD" w:rsidRDefault="007C5D05" wp14:textId="77777777" w14:paraId="66404854">
            <w:pPr>
              <w:rPr>
                <w:sz w:val="24"/>
                <w:szCs w:val="24"/>
              </w:rPr>
            </w:pPr>
            <w:r w:rsidRPr="2A1A28CD" w:rsidR="2D48C273">
              <w:rPr>
                <w:sz w:val="24"/>
                <w:szCs w:val="24"/>
              </w:rPr>
              <w:t>To apply knowledge in familiar related contexts, including a range of enquiries</w:t>
            </w:r>
          </w:p>
          <w:p w:rsidR="007C5D05" w:rsidRDefault="007C5D05" w14:paraId="2946DB82" wp14:textId="2C2B3038">
            <w:pPr>
              <w:rPr>
                <w:b w:val="1"/>
                <w:bCs w:val="1"/>
                <w:sz w:val="24"/>
                <w:szCs w:val="24"/>
              </w:rPr>
            </w:pPr>
          </w:p>
        </w:tc>
        <w:tc>
          <w:tcPr>
            <w:tcW w:w="1770" w:type="dxa"/>
            <w:tcMar/>
          </w:tcPr>
          <w:p w:rsidR="007C5D05" w:rsidP="2A1A28CD" w:rsidRDefault="00EC6FFF" wp14:textId="77777777" w14:paraId="795CE7AF">
            <w:pPr>
              <w:rPr>
                <w:b w:val="1"/>
                <w:bCs w:val="1"/>
                <w:sz w:val="24"/>
                <w:szCs w:val="24"/>
              </w:rPr>
            </w:pPr>
            <w:r w:rsidRPr="2A1A28CD" w:rsidR="7764C9E2">
              <w:rPr>
                <w:b w:val="1"/>
                <w:bCs w:val="1"/>
                <w:sz w:val="24"/>
                <w:szCs w:val="24"/>
              </w:rPr>
              <w:t>Living things and their habitats</w:t>
            </w:r>
          </w:p>
          <w:p w:rsidR="007C5D05" w:rsidP="2A1A28CD" w:rsidRDefault="00EC6FFF" wp14:textId="77777777" w14:paraId="3C563EF9">
            <w:pPr>
              <w:rPr>
                <w:sz w:val="24"/>
                <w:szCs w:val="24"/>
              </w:rPr>
            </w:pPr>
            <w:r w:rsidRPr="2A1A28CD" w:rsidR="7764C9E2">
              <w:rPr>
                <w:sz w:val="24"/>
                <w:szCs w:val="24"/>
              </w:rPr>
              <w:t>To describe the life process of reproduction in some plants and animals</w:t>
            </w:r>
          </w:p>
          <w:p w:rsidR="007C5D05" w:rsidP="2A1A28CD" w:rsidRDefault="00EC6FFF" wp14:textId="77777777" w14:paraId="06AB420C">
            <w:pPr>
              <w:rPr>
                <w:sz w:val="24"/>
                <w:szCs w:val="24"/>
              </w:rPr>
            </w:pPr>
            <w:r w:rsidRPr="2A1A28CD" w:rsidR="7764C9E2">
              <w:rPr>
                <w:sz w:val="24"/>
                <w:szCs w:val="24"/>
              </w:rPr>
              <w:t>Sexual reproduction in plants - plant dissection and pollination</w:t>
            </w:r>
          </w:p>
          <w:p w:rsidR="007C5D05" w:rsidRDefault="00EC6FFF" w14:paraId="0BB3E8F6" wp14:textId="2D04A2F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Mar/>
          </w:tcPr>
          <w:p w:rsidR="007C5D05" w:rsidP="2A1A28CD" w:rsidRDefault="00EC6FFF" wp14:textId="77777777" w14:paraId="38189AF2">
            <w:pPr>
              <w:rPr>
                <w:b w:val="1"/>
                <w:bCs w:val="1"/>
                <w:sz w:val="24"/>
                <w:szCs w:val="24"/>
              </w:rPr>
            </w:pPr>
            <w:r w:rsidRPr="2A1A28CD" w:rsidR="04FE0AE3">
              <w:rPr>
                <w:b w:val="1"/>
                <w:bCs w:val="1"/>
                <w:sz w:val="24"/>
                <w:szCs w:val="24"/>
              </w:rPr>
              <w:t>Living things and their habitats</w:t>
            </w:r>
          </w:p>
          <w:p w:rsidR="007C5D05" w:rsidP="2A1A28CD" w:rsidRDefault="00EC6FFF" wp14:textId="77777777" w14:paraId="3CBA5D11">
            <w:pPr>
              <w:rPr>
                <w:sz w:val="24"/>
                <w:szCs w:val="24"/>
              </w:rPr>
            </w:pPr>
            <w:r w:rsidRPr="2A1A28CD" w:rsidR="04FE0AE3">
              <w:rPr>
                <w:sz w:val="24"/>
                <w:szCs w:val="24"/>
              </w:rPr>
              <w:t>To describe the life process of reproduction in some plants and animals</w:t>
            </w:r>
          </w:p>
          <w:p w:rsidR="007C5D05" w:rsidP="2A1A28CD" w:rsidRDefault="00EC6FFF" wp14:textId="77777777" w14:paraId="4ECA89D8">
            <w:pPr>
              <w:rPr>
                <w:sz w:val="24"/>
                <w:szCs w:val="24"/>
              </w:rPr>
            </w:pPr>
            <w:r w:rsidRPr="2A1A28CD" w:rsidR="04FE0AE3">
              <w:rPr>
                <w:sz w:val="24"/>
                <w:szCs w:val="24"/>
              </w:rPr>
              <w:t>Asexual reproduction in plants</w:t>
            </w:r>
          </w:p>
          <w:p w:rsidR="007C5D05" w:rsidP="2A1A28CD" w:rsidRDefault="00EC6FFF" w14:paraId="792D1AF6" wp14:textId="5C84CC09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Mar/>
          </w:tcPr>
          <w:p w:rsidR="007C5D05" w:rsidP="2A1A28CD" w:rsidRDefault="007C5D05" wp14:textId="77777777" w14:paraId="5AFFDF33">
            <w:pPr>
              <w:rPr>
                <w:b w:val="1"/>
                <w:bCs w:val="1"/>
                <w:sz w:val="24"/>
                <w:szCs w:val="24"/>
              </w:rPr>
            </w:pPr>
            <w:r w:rsidRPr="2A1A28CD" w:rsidR="421EECB2">
              <w:rPr>
                <w:b w:val="1"/>
                <w:bCs w:val="1"/>
                <w:sz w:val="24"/>
                <w:szCs w:val="24"/>
              </w:rPr>
              <w:t>Living things and their habitats</w:t>
            </w:r>
          </w:p>
          <w:p w:rsidR="007C5D05" w:rsidP="2A1A28CD" w:rsidRDefault="007C5D05" wp14:textId="77777777" w14:paraId="3D61A033">
            <w:pPr>
              <w:rPr>
                <w:b w:val="1"/>
                <w:bCs w:val="1"/>
                <w:sz w:val="24"/>
                <w:szCs w:val="24"/>
              </w:rPr>
            </w:pPr>
            <w:r w:rsidRPr="2A1A28CD" w:rsidR="421EECB2">
              <w:rPr>
                <w:sz w:val="24"/>
                <w:szCs w:val="24"/>
              </w:rPr>
              <w:t>To describe the differences in the life cycles of a mammal, an amphibian, an insect and a bird</w:t>
            </w:r>
          </w:p>
          <w:p w:rsidR="007C5D05" w:rsidRDefault="007C5D05" w14:paraId="5997CC1D" wp14:textId="63702D3B">
            <w:pPr>
              <w:rPr>
                <w:b w:val="1"/>
                <w:bCs w:val="1"/>
                <w:sz w:val="24"/>
                <w:szCs w:val="24"/>
              </w:rPr>
            </w:pPr>
          </w:p>
        </w:tc>
      </w:tr>
      <w:tr xmlns:wp14="http://schemas.microsoft.com/office/word/2010/wordml" w:rsidR="007C5D05" w:rsidTr="2A1A28CD" w14:paraId="74DC7089" wp14:textId="77777777">
        <w:trPr>
          <w:trHeight w:val="910"/>
        </w:trPr>
        <w:tc>
          <w:tcPr>
            <w:tcW w:w="2310" w:type="dxa"/>
            <w:tcMar/>
          </w:tcPr>
          <w:p w:rsidR="007C5D05" w:rsidRDefault="00EC6FFF" w14:paraId="2E0AF8F1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French</w:t>
            </w:r>
          </w:p>
          <w:p w:rsidR="007C5D05" w:rsidRDefault="007C5D05" w14:paraId="110FFD37" wp14:textId="77777777">
            <w:pPr>
              <w:rPr>
                <w:b/>
                <w:bCs/>
              </w:rPr>
            </w:pPr>
          </w:p>
          <w:p w:rsidR="007C5D05" w:rsidRDefault="007C5D05" w14:paraId="6B699379" wp14:textId="77777777"/>
        </w:tc>
        <w:tc>
          <w:tcPr>
            <w:tcW w:w="1770" w:type="dxa"/>
            <w:tcMar/>
          </w:tcPr>
          <w:p w:rsidR="007C5D05" w:rsidP="03CF645B" w:rsidRDefault="00EC6FFF" w14:paraId="48273791" wp14:textId="03DF8055">
            <w:pPr>
              <w:pStyle w:val="Normal"/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en-GB"/>
              </w:rPr>
            </w:pPr>
            <w:r w:rsidRPr="03CF645B" w:rsidR="3618B2E1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en-GB"/>
              </w:rPr>
              <w:t>Where Are They in the Classroom?</w:t>
            </w:r>
          </w:p>
          <w:p w:rsidR="007C5D05" w:rsidP="03CF645B" w:rsidRDefault="00EC6FFF" w14:paraId="6E20FB29" wp14:textId="551BA77B">
            <w:pPr>
              <w:pStyle w:val="Normal"/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en-GB"/>
              </w:rPr>
            </w:pPr>
          </w:p>
          <w:p w:rsidR="007C5D05" w:rsidP="03CF645B" w:rsidRDefault="00EC6FFF" w14:paraId="346DB128" wp14:textId="3957915A">
            <w:pPr>
              <w:pStyle w:val="Normal"/>
            </w:pPr>
            <w:r w:rsidRPr="03CF645B" w:rsidR="3618B2E1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To use the pronouns</w:t>
            </w:r>
            <w:r w:rsidRPr="03CF645B" w:rsidR="3618B2E1">
              <w:rPr>
                <w:rFonts w:ascii="Calibri" w:hAnsi="Calibri" w:eastAsia="Calibri" w:cs="Calibri"/>
                <w:i w:val="1"/>
                <w:iCs w:val="1"/>
                <w:noProof w:val="0"/>
                <w:sz w:val="22"/>
                <w:szCs w:val="22"/>
                <w:lang w:val="en-GB"/>
              </w:rPr>
              <w:t xml:space="preserve"> il</w:t>
            </w:r>
            <w:r w:rsidRPr="03CF645B" w:rsidR="3618B2E1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and </w:t>
            </w:r>
            <w:r w:rsidRPr="03CF645B" w:rsidR="3618B2E1">
              <w:rPr>
                <w:rFonts w:ascii="Calibri" w:hAnsi="Calibri" w:eastAsia="Calibri" w:cs="Calibri"/>
                <w:i w:val="1"/>
                <w:iCs w:val="1"/>
                <w:noProof w:val="0"/>
                <w:sz w:val="22"/>
                <w:szCs w:val="22"/>
                <w:lang w:val="en-GB"/>
              </w:rPr>
              <w:t>elle</w:t>
            </w:r>
            <w:r w:rsidRPr="03CF645B" w:rsidR="3618B2E1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.</w:t>
            </w:r>
          </w:p>
        </w:tc>
        <w:tc>
          <w:tcPr>
            <w:tcW w:w="1845" w:type="dxa"/>
            <w:tcMar/>
          </w:tcPr>
          <w:p w:rsidR="007C5D05" w:rsidP="03CF645B" w:rsidRDefault="007C5D05" w14:paraId="7FC8682D" wp14:textId="4897EEA3">
            <w:pPr>
              <w:pStyle w:val="Normal"/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en-GB"/>
              </w:rPr>
            </w:pPr>
            <w:r w:rsidRPr="03CF645B" w:rsidR="3618B2E1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en-GB"/>
              </w:rPr>
              <w:t>Where are the Objects?</w:t>
            </w:r>
          </w:p>
          <w:p w:rsidR="007C5D05" w:rsidP="03CF645B" w:rsidRDefault="007C5D05" w14:paraId="3FE9F23F" wp14:textId="3A15EDEE">
            <w:pPr>
              <w:spacing w:before="240" w:beforeAutospacing="off" w:after="240" w:afterAutospacing="off"/>
            </w:pPr>
            <w:r w:rsidRPr="03CF645B" w:rsidR="3618B2E1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To show understanding of the meaning of a sentence by saying whether it is true or false.</w:t>
            </w:r>
          </w:p>
        </w:tc>
        <w:tc>
          <w:tcPr>
            <w:tcW w:w="1845" w:type="dxa"/>
            <w:tcMar/>
          </w:tcPr>
          <w:p w:rsidR="007C5D05" w:rsidP="03CF645B" w:rsidRDefault="00EC6FFF" w14:paraId="45259AD2" wp14:textId="63F513B4">
            <w:pPr>
              <w:pStyle w:val="Normal"/>
            </w:pPr>
            <w:r w:rsidRPr="03CF645B" w:rsidR="3618B2E1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en-GB"/>
              </w:rPr>
              <w:t>School subjects</w:t>
            </w:r>
          </w:p>
          <w:p w:rsidR="007C5D05" w:rsidP="03CF645B" w:rsidRDefault="00EC6FFF" w14:paraId="1B0C1ED2" wp14:textId="0407D9B8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  <w:p w:rsidR="007C5D05" w:rsidP="03CF645B" w:rsidRDefault="00EC6FFF" w14:paraId="05A7D1FE" wp14:textId="61108AAF">
            <w:pPr>
              <w:pStyle w:val="Normal"/>
            </w:pPr>
            <w:r w:rsidRPr="03CF645B" w:rsidR="3618B2E1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To use comparative adverbs. </w:t>
            </w:r>
          </w:p>
          <w:p w:rsidR="007C5D05" w:rsidP="03CF645B" w:rsidRDefault="00EC6FFF" w14:paraId="3CF95CFF" wp14:textId="395AA247">
            <w:pPr>
              <w:pStyle w:val="Normal"/>
            </w:pPr>
            <w:r w:rsidRPr="03CF645B" w:rsidR="3618B2E1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To say and write a sentence to answer a question.</w:t>
            </w:r>
          </w:p>
          <w:p w:rsidR="007C5D05" w:rsidP="03CF645B" w:rsidRDefault="00EC6FFF" w14:paraId="662E97B7" wp14:textId="40437269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  <w:p w:rsidR="007C5D05" w:rsidP="03CF645B" w:rsidRDefault="00EC6FFF" w14:paraId="2B8ECD0B" wp14:textId="55880F4B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</w:tc>
        <w:tc>
          <w:tcPr>
            <w:tcW w:w="1770" w:type="dxa"/>
            <w:tcMar/>
          </w:tcPr>
          <w:p w:rsidR="007C5D05" w:rsidP="03CF645B" w:rsidRDefault="00EC6FFF" w14:paraId="58049400" wp14:textId="13D7E4F7">
            <w:pPr>
              <w:pStyle w:val="Normal"/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en-GB"/>
              </w:rPr>
            </w:pPr>
            <w:r w:rsidRPr="03CF645B" w:rsidR="3618B2E1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en-GB"/>
              </w:rPr>
              <w:t>Maths Lesson</w:t>
            </w:r>
          </w:p>
          <w:p w:rsidR="007C5D05" w:rsidP="03CF645B" w:rsidRDefault="00EC6FFF" w14:paraId="0E4A081E" wp14:textId="0D4FF92C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  <w:p w:rsidR="007C5D05" w:rsidP="03CF645B" w:rsidRDefault="00EC6FFF" w14:paraId="106BC37D" wp14:textId="13C43A48">
            <w:pPr>
              <w:pStyle w:val="Normal"/>
            </w:pPr>
            <w:r w:rsidRPr="03CF645B" w:rsidR="3618B2E1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To ask and answer questions in French in Maths context</w:t>
            </w:r>
          </w:p>
        </w:tc>
        <w:tc>
          <w:tcPr>
            <w:tcW w:w="1800" w:type="dxa"/>
            <w:tcMar/>
          </w:tcPr>
          <w:p w:rsidR="007C5D05" w:rsidP="03CF645B" w:rsidRDefault="00EC6FFF" w14:paraId="2D2162E0" wp14:textId="4CF63F74">
            <w:pPr>
              <w:pStyle w:val="Normal"/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en-GB"/>
              </w:rPr>
            </w:pPr>
            <w:r w:rsidRPr="03CF645B" w:rsidR="3618B2E1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en-GB"/>
              </w:rPr>
              <w:t>Asking Questions</w:t>
            </w:r>
          </w:p>
          <w:p w:rsidR="007C5D05" w:rsidP="03CF645B" w:rsidRDefault="00EC6FFF" w14:paraId="59975B85" wp14:textId="5C638D88">
            <w:pPr>
              <w:spacing w:before="240" w:beforeAutospacing="off" w:after="240" w:afterAutospacing="off"/>
            </w:pPr>
            <w:r w:rsidRPr="03CF645B" w:rsidR="3618B2E1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To ask and answer questions in French about what I can do in school.</w:t>
            </w:r>
          </w:p>
        </w:tc>
        <w:tc>
          <w:tcPr>
            <w:tcW w:w="1800" w:type="dxa"/>
            <w:tcMar/>
          </w:tcPr>
          <w:p w:rsidR="007C5D05" w:rsidP="03CF645B" w:rsidRDefault="007C5D05" w14:paraId="355C54A5" wp14:textId="51C2BDB5">
            <w:pPr>
              <w:pStyle w:val="Normal"/>
            </w:pPr>
            <w:r w:rsidRPr="03CF645B" w:rsidR="3618B2E1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en-GB"/>
              </w:rPr>
              <w:t>Asking Question</w:t>
            </w:r>
            <w:r w:rsidRPr="03CF645B" w:rsidR="3618B2E1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en-GB"/>
              </w:rPr>
              <w:t>s</w:t>
            </w:r>
          </w:p>
          <w:p w:rsidR="007C5D05" w:rsidP="03CF645B" w:rsidRDefault="007C5D05" w14:paraId="04671F0E" wp14:textId="616F9884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  <w:p w:rsidR="007C5D05" w:rsidP="03CF645B" w:rsidRDefault="007C5D05" w14:paraId="1F72F646" wp14:textId="502A037B">
            <w:pPr>
              <w:spacing w:before="240" w:beforeAutospacing="off" w:after="240" w:afterAutospacing="off"/>
            </w:pPr>
            <w:r w:rsidRPr="03CF645B" w:rsidR="3618B2E1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To take part in a conversation with a partner and show it to my class.</w:t>
            </w:r>
          </w:p>
        </w:tc>
      </w:tr>
      <w:tr xmlns:wp14="http://schemas.microsoft.com/office/word/2010/wordml" w:rsidR="007C5D05" w:rsidTr="2A1A28CD" w14:paraId="40187F0A" wp14:textId="77777777">
        <w:trPr>
          <w:trHeight w:val="453"/>
        </w:trPr>
        <w:tc>
          <w:tcPr>
            <w:tcW w:w="2310" w:type="dxa"/>
            <w:tcMar/>
          </w:tcPr>
          <w:p w:rsidR="007C5D05" w:rsidRDefault="00EC6FFF" w14:paraId="728D4790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Music</w:t>
            </w:r>
          </w:p>
        </w:tc>
        <w:tc>
          <w:tcPr>
            <w:tcW w:w="1770" w:type="dxa"/>
            <w:tcMar/>
          </w:tcPr>
          <w:p w:rsidR="0FA384C8" w:rsidP="2A1A28CD" w:rsidRDefault="0FA384C8" w14:paraId="6264C7A7" w14:textId="17047B52">
            <w:pPr>
              <w:rPr>
                <w:b w:val="1"/>
                <w:bCs w:val="1"/>
              </w:rPr>
            </w:pPr>
            <w:r w:rsidRPr="2A1A28CD" w:rsidR="0FA384C8">
              <w:rPr>
                <w:b w:val="1"/>
                <w:bCs w:val="1"/>
              </w:rPr>
              <w:t>Ukelele</w:t>
            </w:r>
          </w:p>
          <w:p w:rsidR="2A1A28CD" w:rsidRDefault="2A1A28CD" w14:paraId="20337AC6" w14:textId="4F565FFD"/>
          <w:p w:rsidR="007C5D05" w:rsidRDefault="007C5D05" w14:paraId="08CE6F91" wp14:textId="77777777">
            <w:pPr>
              <w:rPr>
                <w:b/>
                <w:bCs/>
              </w:rPr>
            </w:pPr>
          </w:p>
          <w:p w:rsidR="007C5D05" w:rsidRDefault="007C5D05" w14:paraId="61CDCEAD" wp14:textId="77777777">
            <w:pPr>
              <w:rPr>
                <w:b/>
                <w:bCs/>
              </w:rPr>
            </w:pPr>
          </w:p>
        </w:tc>
        <w:tc>
          <w:tcPr>
            <w:tcW w:w="1845" w:type="dxa"/>
            <w:tcMar/>
          </w:tcPr>
          <w:p w:rsidR="007C5D05" w:rsidP="2A1A28CD" w:rsidRDefault="00EC6FFF" w14:paraId="394022F7" wp14:textId="17047B52">
            <w:pPr>
              <w:rPr>
                <w:b w:val="1"/>
                <w:bCs w:val="1"/>
              </w:rPr>
            </w:pPr>
            <w:r w:rsidRPr="2A1A28CD" w:rsidR="0FA384C8">
              <w:rPr>
                <w:b w:val="1"/>
                <w:bCs w:val="1"/>
              </w:rPr>
              <w:t>Ukelele</w:t>
            </w:r>
          </w:p>
        </w:tc>
        <w:tc>
          <w:tcPr>
            <w:tcW w:w="1845" w:type="dxa"/>
            <w:tcMar/>
          </w:tcPr>
          <w:p w:rsidR="007C5D05" w:rsidP="2A1A28CD" w:rsidRDefault="00EC6FFF" w14:paraId="54A42A04" wp14:textId="17047B52">
            <w:pPr>
              <w:rPr>
                <w:b w:val="1"/>
                <w:bCs w:val="1"/>
              </w:rPr>
            </w:pPr>
            <w:r w:rsidRPr="2A1A28CD" w:rsidR="0FA384C8">
              <w:rPr>
                <w:b w:val="1"/>
                <w:bCs w:val="1"/>
              </w:rPr>
              <w:t>Ukelele</w:t>
            </w:r>
          </w:p>
          <w:p w:rsidR="007C5D05" w:rsidRDefault="00EC6FFF" w14:paraId="078276D7" wp14:textId="3CC3C392"/>
        </w:tc>
        <w:tc>
          <w:tcPr>
            <w:tcW w:w="1770" w:type="dxa"/>
            <w:tcMar/>
          </w:tcPr>
          <w:p w:rsidR="007C5D05" w:rsidP="2A1A28CD" w:rsidRDefault="00EC6FFF" w14:paraId="3F4A626F" wp14:textId="0CAF4E42">
            <w:pPr>
              <w:rPr>
                <w:b w:val="1"/>
                <w:bCs w:val="1"/>
              </w:rPr>
            </w:pPr>
            <w:r w:rsidRPr="2A1A28CD" w:rsidR="0FA384C8">
              <w:rPr>
                <w:b w:val="1"/>
                <w:bCs w:val="1"/>
              </w:rPr>
              <w:t>Singing / rapping</w:t>
            </w:r>
          </w:p>
          <w:p w:rsidR="007C5D05" w:rsidRDefault="00EC6FFF" wp14:textId="77777777" w14:paraId="2653E708">
            <w:pPr/>
            <w:r w:rsidR="0FA384C8">
              <w:rPr/>
              <w:t>Fresh Prince of Bel Air</w:t>
            </w:r>
          </w:p>
          <w:p w:rsidR="007C5D05" w:rsidP="2A1A28CD" w:rsidRDefault="00EC6FFF" w14:paraId="23DCAB4C" wp14:textId="6B40EB3B">
            <w:pPr/>
          </w:p>
        </w:tc>
        <w:tc>
          <w:tcPr>
            <w:tcW w:w="1800" w:type="dxa"/>
            <w:tcMar/>
          </w:tcPr>
          <w:p w:rsidR="007C5D05" w:rsidP="2A1A28CD" w:rsidRDefault="00EC6FFF" w14:paraId="23388331" wp14:textId="0CAF4E42">
            <w:pPr>
              <w:rPr>
                <w:b w:val="1"/>
                <w:bCs w:val="1"/>
              </w:rPr>
            </w:pPr>
            <w:r w:rsidRPr="2A1A28CD" w:rsidR="0FA384C8">
              <w:rPr>
                <w:b w:val="1"/>
                <w:bCs w:val="1"/>
              </w:rPr>
              <w:t>Singing / rapping</w:t>
            </w:r>
          </w:p>
          <w:p w:rsidR="007C5D05" w:rsidRDefault="00EC6FFF" wp14:textId="77777777" w14:paraId="6DA5AB8E">
            <w:pPr/>
            <w:r w:rsidR="0FA384C8">
              <w:rPr/>
              <w:t>Fresh Prince of Bel Air</w:t>
            </w:r>
          </w:p>
          <w:p w:rsidR="007C5D05" w:rsidP="2A1A28CD" w:rsidRDefault="00EC6FFF" w14:paraId="49D14794" wp14:textId="6F8B8519">
            <w:pPr/>
          </w:p>
        </w:tc>
        <w:tc>
          <w:tcPr>
            <w:tcW w:w="1800" w:type="dxa"/>
            <w:tcMar/>
          </w:tcPr>
          <w:p w:rsidR="007C5D05" w:rsidP="2A1A28CD" w:rsidRDefault="007C5D05" w14:paraId="2421B413" wp14:textId="0CAF4E42">
            <w:pPr>
              <w:rPr>
                <w:b w:val="1"/>
                <w:bCs w:val="1"/>
              </w:rPr>
            </w:pPr>
            <w:r w:rsidRPr="2A1A28CD" w:rsidR="0FA384C8">
              <w:rPr>
                <w:b w:val="1"/>
                <w:bCs w:val="1"/>
              </w:rPr>
              <w:t>Singing / rapping</w:t>
            </w:r>
          </w:p>
          <w:p w:rsidR="007C5D05" w:rsidRDefault="007C5D05" wp14:textId="77777777" w14:paraId="36CF7D29">
            <w:pPr/>
            <w:r w:rsidR="0FA384C8">
              <w:rPr/>
              <w:t>Fresh Prince of Bel Air</w:t>
            </w:r>
          </w:p>
          <w:p w:rsidR="007C5D05" w:rsidRDefault="007C5D05" w14:paraId="6BB9E253" wp14:textId="1DFDB018">
            <w:pPr>
              <w:rPr>
                <w:b w:val="1"/>
                <w:bCs w:val="1"/>
              </w:rPr>
            </w:pPr>
          </w:p>
        </w:tc>
      </w:tr>
      <w:tr xmlns:wp14="http://schemas.microsoft.com/office/word/2010/wordml" w:rsidR="007C5D05" w:rsidTr="2A1A28CD" w14:paraId="45D74F42" wp14:textId="77777777">
        <w:trPr>
          <w:trHeight w:val="453"/>
        </w:trPr>
        <w:tc>
          <w:tcPr>
            <w:tcW w:w="2310" w:type="dxa"/>
            <w:tcMar/>
          </w:tcPr>
          <w:p w:rsidR="007C5D05" w:rsidRDefault="00EC6FFF" w14:paraId="2C94A3A3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Art/DT</w:t>
            </w:r>
          </w:p>
          <w:p w:rsidR="007C5D05" w:rsidRDefault="007C5D05" w14:paraId="23DE523C" wp14:textId="77777777">
            <w:pPr>
              <w:rPr>
                <w:b/>
                <w:bCs/>
              </w:rPr>
            </w:pPr>
          </w:p>
          <w:p w:rsidR="007C5D05" w:rsidRDefault="007C5D05" w14:paraId="52E56223" wp14:textId="77777777"/>
        </w:tc>
        <w:tc>
          <w:tcPr>
            <w:tcW w:w="1770" w:type="dxa"/>
            <w:tcMar/>
          </w:tcPr>
          <w:p w:rsidR="007C5D05" w:rsidRDefault="007C5D05" w14:paraId="3BC6B010" wp14:textId="391079CC">
            <w:r w:rsidR="4032AEC5">
              <w:rPr/>
              <w:t>Mechanical systems: Gears and pulleys</w:t>
            </w:r>
          </w:p>
          <w:p w:rsidR="007C5D05" w:rsidRDefault="007C5D05" w14:paraId="5338C04A" wp14:textId="7AECDAD4"/>
          <w:p w:rsidR="007C5D05" w:rsidP="03CF645B" w:rsidRDefault="007C5D05" w14:paraId="07459315" wp14:textId="0E647ABB">
            <w:pPr>
              <w:pStyle w:val="Normal"/>
            </w:pPr>
            <w:r w:rsidRPr="03CF645B" w:rsidR="533AA611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To create a working gear system and explain its function.</w:t>
            </w:r>
          </w:p>
        </w:tc>
        <w:tc>
          <w:tcPr>
            <w:tcW w:w="1845" w:type="dxa"/>
            <w:tcMar/>
          </w:tcPr>
          <w:p w:rsidR="007C5D05" w:rsidRDefault="00EC6FFF" w14:paraId="58CBDDD8" wp14:textId="2A59BF61">
            <w:r w:rsidR="4032AEC5">
              <w:rPr/>
              <w:t>Mechanical systems: Gears and pulleys</w:t>
            </w:r>
          </w:p>
          <w:p w:rsidR="007C5D05" w:rsidRDefault="00EC6FFF" w14:paraId="7C7FDF1D" wp14:textId="5F233B54"/>
          <w:p w:rsidR="007C5D05" w:rsidP="03CF645B" w:rsidRDefault="00EC6FFF" w14:paraId="13ED9C77" wp14:textId="7DF19E65">
            <w:pPr>
              <w:pStyle w:val="Normal"/>
            </w:pPr>
            <w:r w:rsidRPr="03CF645B" w:rsidR="324025F2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To improve a working gear system and suggest some applications</w:t>
            </w:r>
          </w:p>
        </w:tc>
        <w:tc>
          <w:tcPr>
            <w:tcW w:w="1845" w:type="dxa"/>
            <w:tcMar/>
          </w:tcPr>
          <w:p w:rsidR="007C5D05" w:rsidRDefault="00EC6FFF" w14:paraId="509FB434" wp14:textId="2A59BF61">
            <w:r w:rsidR="4032AEC5">
              <w:rPr/>
              <w:t>Mechanical systems: Gears and pulleys</w:t>
            </w:r>
          </w:p>
          <w:p w:rsidR="007C5D05" w:rsidRDefault="00EC6FFF" w14:paraId="6DD866AF" wp14:textId="7A45B046"/>
          <w:p w:rsidR="007C5D05" w:rsidP="03CF645B" w:rsidRDefault="00EC6FFF" w14:paraId="050E8AEB" wp14:textId="7CAB2A64">
            <w:pPr>
              <w:pStyle w:val="Normal"/>
            </w:pPr>
            <w:r w:rsidRPr="03CF645B" w:rsidR="51AC1003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To create a working pulley system and explain its function.</w:t>
            </w:r>
          </w:p>
        </w:tc>
        <w:tc>
          <w:tcPr>
            <w:tcW w:w="1770" w:type="dxa"/>
            <w:tcMar/>
          </w:tcPr>
          <w:p w:rsidR="007C5D05" w:rsidRDefault="00EC6FFF" w14:paraId="3468BF55" wp14:textId="70C4899F">
            <w:r w:rsidR="4032AEC5">
              <w:rPr/>
              <w:t>Electrical systems: Wobble bots</w:t>
            </w:r>
          </w:p>
          <w:p w:rsidR="007C5D05" w:rsidRDefault="00EC6FFF" w14:paraId="0EC40B3C" wp14:textId="74FDEBE6"/>
          <w:p w:rsidR="007C5D05" w:rsidP="03CF645B" w:rsidRDefault="00EC6FFF" w14:paraId="24FD5A30" wp14:textId="63918CEF">
            <w:pPr>
              <w:pStyle w:val="Normal"/>
            </w:pPr>
            <w:r w:rsidRPr="03CF645B" w:rsidR="312356C9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To investigate motors by creating circuits.</w:t>
            </w:r>
          </w:p>
        </w:tc>
        <w:tc>
          <w:tcPr>
            <w:tcW w:w="1800" w:type="dxa"/>
            <w:tcMar/>
          </w:tcPr>
          <w:p w:rsidR="007C5D05" w:rsidP="03CF645B" w:rsidRDefault="007C5D05" w14:paraId="3C518F86" wp14:textId="70EE86EC">
            <w:pPr>
              <w:pStyle w:val="Normal"/>
            </w:pPr>
            <w:r w:rsidR="4032AEC5">
              <w:rPr/>
              <w:t>Electrical systems: Wobble bots</w:t>
            </w:r>
          </w:p>
          <w:p w:rsidR="007C5D05" w:rsidP="03CF645B" w:rsidRDefault="007C5D05" w14:paraId="70452CF0" wp14:textId="3BA67B87">
            <w:pPr>
              <w:pStyle w:val="Normal"/>
            </w:pPr>
          </w:p>
          <w:p w:rsidR="007C5D05" w:rsidP="03CF645B" w:rsidRDefault="007C5D05" w14:paraId="50903880" wp14:textId="4E93721C">
            <w:pPr>
              <w:pStyle w:val="Normal"/>
            </w:pPr>
            <w:r w:rsidRPr="03CF645B" w:rsidR="07E14C26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To make a motorised product and test its function.</w:t>
            </w:r>
          </w:p>
          <w:p w:rsidR="007C5D05" w:rsidP="03CF645B" w:rsidRDefault="007C5D05" w14:paraId="6537F28F" wp14:textId="7CF8F92A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</w:tc>
        <w:tc>
          <w:tcPr>
            <w:tcW w:w="1800" w:type="dxa"/>
            <w:tcMar/>
          </w:tcPr>
          <w:p w:rsidR="007C5D05" w:rsidP="03CF645B" w:rsidRDefault="007C5D05" w14:paraId="7F4CA377" wp14:textId="4B862176">
            <w:pPr>
              <w:pStyle w:val="Normal"/>
            </w:pPr>
            <w:r w:rsidR="4032AEC5">
              <w:rPr/>
              <w:t>Electrical systems: Wobble bots</w:t>
            </w:r>
          </w:p>
          <w:p w:rsidR="007C5D05" w:rsidP="03CF645B" w:rsidRDefault="007C5D05" w14:paraId="58C8A6AE" wp14:textId="513AF7E8">
            <w:pPr>
              <w:pStyle w:val="Normal"/>
            </w:pPr>
          </w:p>
          <w:p w:rsidR="007C5D05" w:rsidP="03CF645B" w:rsidRDefault="007C5D05" w14:paraId="6DFB9E20" wp14:textId="13E2FB76">
            <w:pPr>
              <w:pStyle w:val="Normal"/>
            </w:pPr>
            <w:r w:rsidRPr="03CF645B" w:rsidR="1907EA04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To apply knowledge of circuits to experiment with product design.</w:t>
            </w:r>
          </w:p>
        </w:tc>
      </w:tr>
    </w:tbl>
    <w:p xmlns:wp14="http://schemas.microsoft.com/office/word/2010/wordml" w:rsidR="007C5D05" w:rsidRDefault="007C5D05" w14:paraId="70DF9E56" wp14:textId="77777777"/>
    <w:p xmlns:wp14="http://schemas.microsoft.com/office/word/2010/wordml" w:rsidR="007C5D05" w:rsidRDefault="007C5D05" w14:paraId="44E871BC" wp14:textId="77777777"/>
    <w:sectPr w:rsidR="007C5D05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7D97469E-E328-44B9-AD1E-F4C90E5D7F2E}" r:id="rId1"/>
    <w:embedBold w:fontKey="{1B849FDA-A38D-4F84-9D16-2E2B4427227E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461D43E6-15A4-4CD5-BBA8-7253A1B1500F}" r:id="rId3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D4A25D2-813C-4B26-A8C4-628C6F5E0BF4}" r:id="rId4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583c9a2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5D05"/>
    <w:rsid w:val="0000F2D6"/>
    <w:rsid w:val="004B38FB"/>
    <w:rsid w:val="0058B09A"/>
    <w:rsid w:val="007C5D05"/>
    <w:rsid w:val="00EC6FFF"/>
    <w:rsid w:val="012EA92C"/>
    <w:rsid w:val="02BA0950"/>
    <w:rsid w:val="0339C372"/>
    <w:rsid w:val="03CF645B"/>
    <w:rsid w:val="04FE0AE3"/>
    <w:rsid w:val="060E1CAE"/>
    <w:rsid w:val="060F3421"/>
    <w:rsid w:val="072D8016"/>
    <w:rsid w:val="07CD1372"/>
    <w:rsid w:val="07E14C26"/>
    <w:rsid w:val="0870F76B"/>
    <w:rsid w:val="0A034372"/>
    <w:rsid w:val="0ACD7A6A"/>
    <w:rsid w:val="0B0CB86C"/>
    <w:rsid w:val="0B12BCC8"/>
    <w:rsid w:val="0CC43B86"/>
    <w:rsid w:val="0D1574AB"/>
    <w:rsid w:val="0E4BEC91"/>
    <w:rsid w:val="0FA384C8"/>
    <w:rsid w:val="101224E7"/>
    <w:rsid w:val="119884D6"/>
    <w:rsid w:val="1325F4FF"/>
    <w:rsid w:val="1329E8AC"/>
    <w:rsid w:val="136197B5"/>
    <w:rsid w:val="150B5749"/>
    <w:rsid w:val="1541EA92"/>
    <w:rsid w:val="15A54B0A"/>
    <w:rsid w:val="15E85745"/>
    <w:rsid w:val="15F57758"/>
    <w:rsid w:val="174A03CC"/>
    <w:rsid w:val="18809F8B"/>
    <w:rsid w:val="18B64F9A"/>
    <w:rsid w:val="1907EA04"/>
    <w:rsid w:val="19DBB475"/>
    <w:rsid w:val="19FD4238"/>
    <w:rsid w:val="1A18659A"/>
    <w:rsid w:val="1A76F184"/>
    <w:rsid w:val="1AAC6597"/>
    <w:rsid w:val="1B1274DE"/>
    <w:rsid w:val="1BE8428C"/>
    <w:rsid w:val="1BFDDA48"/>
    <w:rsid w:val="1CD6958C"/>
    <w:rsid w:val="1D105331"/>
    <w:rsid w:val="20836599"/>
    <w:rsid w:val="2134815E"/>
    <w:rsid w:val="21A94592"/>
    <w:rsid w:val="226ABEE4"/>
    <w:rsid w:val="235944C7"/>
    <w:rsid w:val="24D748C8"/>
    <w:rsid w:val="250EDC9E"/>
    <w:rsid w:val="25F743EB"/>
    <w:rsid w:val="26E68323"/>
    <w:rsid w:val="27E18FDF"/>
    <w:rsid w:val="2884CC31"/>
    <w:rsid w:val="289CAD4D"/>
    <w:rsid w:val="29122FFF"/>
    <w:rsid w:val="296B9A27"/>
    <w:rsid w:val="29A603AE"/>
    <w:rsid w:val="2A1A28CD"/>
    <w:rsid w:val="2A58B646"/>
    <w:rsid w:val="2AD8B3BA"/>
    <w:rsid w:val="2B23D210"/>
    <w:rsid w:val="2D44FFB9"/>
    <w:rsid w:val="2D48C273"/>
    <w:rsid w:val="2D5AC78A"/>
    <w:rsid w:val="2EE6B630"/>
    <w:rsid w:val="2FD1D30E"/>
    <w:rsid w:val="3032DD33"/>
    <w:rsid w:val="312356C9"/>
    <w:rsid w:val="31275D33"/>
    <w:rsid w:val="31635E1D"/>
    <w:rsid w:val="324025F2"/>
    <w:rsid w:val="32CC807B"/>
    <w:rsid w:val="33CB254D"/>
    <w:rsid w:val="33EF9391"/>
    <w:rsid w:val="3414BF9F"/>
    <w:rsid w:val="35017527"/>
    <w:rsid w:val="3617DDB5"/>
    <w:rsid w:val="3618B2E1"/>
    <w:rsid w:val="364E38BC"/>
    <w:rsid w:val="36DB27A6"/>
    <w:rsid w:val="377BDE55"/>
    <w:rsid w:val="37C60345"/>
    <w:rsid w:val="39AA4185"/>
    <w:rsid w:val="39BA60EF"/>
    <w:rsid w:val="3A77FF22"/>
    <w:rsid w:val="3BBDEDC1"/>
    <w:rsid w:val="3BE48F71"/>
    <w:rsid w:val="3C1EF5EF"/>
    <w:rsid w:val="3D9052B7"/>
    <w:rsid w:val="3DAB4E05"/>
    <w:rsid w:val="3E363181"/>
    <w:rsid w:val="3F822A98"/>
    <w:rsid w:val="3F9F5AF5"/>
    <w:rsid w:val="4032AEC5"/>
    <w:rsid w:val="408C6FE7"/>
    <w:rsid w:val="415F89B2"/>
    <w:rsid w:val="421EECB2"/>
    <w:rsid w:val="43E4B028"/>
    <w:rsid w:val="43ED4003"/>
    <w:rsid w:val="44120EF7"/>
    <w:rsid w:val="44239E0B"/>
    <w:rsid w:val="4489C217"/>
    <w:rsid w:val="4841F4AD"/>
    <w:rsid w:val="48CBFB29"/>
    <w:rsid w:val="48F94303"/>
    <w:rsid w:val="497E7096"/>
    <w:rsid w:val="49AF1B24"/>
    <w:rsid w:val="49C042F1"/>
    <w:rsid w:val="4A4F1661"/>
    <w:rsid w:val="4AEE2D4A"/>
    <w:rsid w:val="4B228BE3"/>
    <w:rsid w:val="4B2B48D1"/>
    <w:rsid w:val="4C554547"/>
    <w:rsid w:val="4E7C1C2E"/>
    <w:rsid w:val="50E8F5E9"/>
    <w:rsid w:val="51151A6B"/>
    <w:rsid w:val="5169A315"/>
    <w:rsid w:val="51AC1003"/>
    <w:rsid w:val="51B2C2D5"/>
    <w:rsid w:val="52E050B1"/>
    <w:rsid w:val="5326ABA2"/>
    <w:rsid w:val="5330B16F"/>
    <w:rsid w:val="533AA611"/>
    <w:rsid w:val="55F61096"/>
    <w:rsid w:val="577A56F3"/>
    <w:rsid w:val="5848A083"/>
    <w:rsid w:val="598D013E"/>
    <w:rsid w:val="59B5C595"/>
    <w:rsid w:val="5AF1FBEF"/>
    <w:rsid w:val="5B779F9D"/>
    <w:rsid w:val="5B7FDB77"/>
    <w:rsid w:val="5C28A04C"/>
    <w:rsid w:val="5CCD8403"/>
    <w:rsid w:val="5F1C65B1"/>
    <w:rsid w:val="5FE07FB7"/>
    <w:rsid w:val="61E1CDEE"/>
    <w:rsid w:val="64A6C956"/>
    <w:rsid w:val="6619E882"/>
    <w:rsid w:val="67006AFF"/>
    <w:rsid w:val="68283E04"/>
    <w:rsid w:val="68EDA567"/>
    <w:rsid w:val="6A783EC9"/>
    <w:rsid w:val="6B45DA12"/>
    <w:rsid w:val="6BEE2618"/>
    <w:rsid w:val="6C2E0DC0"/>
    <w:rsid w:val="6F887F1F"/>
    <w:rsid w:val="6FA3614B"/>
    <w:rsid w:val="70047C7F"/>
    <w:rsid w:val="703858FB"/>
    <w:rsid w:val="7090DF56"/>
    <w:rsid w:val="715A9ED2"/>
    <w:rsid w:val="7279F5A0"/>
    <w:rsid w:val="72A1262E"/>
    <w:rsid w:val="73FE1522"/>
    <w:rsid w:val="75815759"/>
    <w:rsid w:val="761C9B40"/>
    <w:rsid w:val="77214A62"/>
    <w:rsid w:val="7764C9E2"/>
    <w:rsid w:val="77D2F1C1"/>
    <w:rsid w:val="78BFA558"/>
    <w:rsid w:val="7AD6CE4D"/>
    <w:rsid w:val="7AF8D15B"/>
    <w:rsid w:val="7D38C6AF"/>
    <w:rsid w:val="7F91B24A"/>
    <w:rsid w:val="7FC89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1C11504"/>
  <w15:docId w15:val="{64C383EB-BC54-4BB0-B751-CC29D109C57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en-GB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styleId="a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uiPriority w:val="34"/>
    <w:name w:val="List Paragraph"/>
    <w:basedOn w:val="Normal"/>
    <w:qFormat/>
    <w:rsid w:val="2A1A28CD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customXml" Target="../customXml/item3.xml" Id="rId3" /><Relationship Type="http://schemas.openxmlformats.org/officeDocument/2006/relationships/fontTable" Target="fontTable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numbering" Target="numbering.xml" Id="R9090bbfc337f4160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74C65B1C472642A6FE5D6B898EE8B1" ma:contentTypeVersion="14" ma:contentTypeDescription="Create a new document." ma:contentTypeScope="" ma:versionID="456dd84755c2dbd2f67e70ae9ea21d61">
  <xsd:schema xmlns:xsd="http://www.w3.org/2001/XMLSchema" xmlns:xs="http://www.w3.org/2001/XMLSchema" xmlns:p="http://schemas.microsoft.com/office/2006/metadata/properties" xmlns:ns2="d3a7f5bd-00c9-43eb-b352-f21dd591012b" xmlns:ns3="af1d0079-e106-4ea7-8f86-12d368061dee" targetNamespace="http://schemas.microsoft.com/office/2006/metadata/properties" ma:root="true" ma:fieldsID="a84bda79d15d46aab9ff1a66a6404413" ns2:_="" ns3:_="">
    <xsd:import namespace="d3a7f5bd-00c9-43eb-b352-f21dd591012b"/>
    <xsd:import namespace="af1d0079-e106-4ea7-8f86-12d368061d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Billing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Lesson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a7f5bd-00c9-43eb-b352-f21dd59101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11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19cab04-04b4-4d43-9124-46f2c3d6ea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Lessonnumber" ma:index="21" nillable="true" ma:displayName="Lesson number" ma:format="Dropdown" ma:internalName="Lessonnumber">
      <xsd:simpleType>
        <xsd:restriction base="dms:Choice">
          <xsd:enumeration value="Choice 1"/>
          <xsd:enumeration value="Choice 2"/>
          <xsd:enumeration value="Choice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1d0079-e106-4ea7-8f86-12d368061de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edde86c-8ad1-434c-9327-f12ea43d65bc}" ma:internalName="TaxCatchAll" ma:showField="CatchAllData" ma:web="af1d0079-e106-4ea7-8f86-12d368061d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a7f5bd-00c9-43eb-b352-f21dd591012b">
      <Terms xmlns="http://schemas.microsoft.com/office/infopath/2007/PartnerControls"/>
    </lcf76f155ced4ddcb4097134ff3c332f>
    <TaxCatchAll xmlns="af1d0079-e106-4ea7-8f86-12d368061dee" xsi:nil="true"/>
    <Lessonnumber xmlns="d3a7f5bd-00c9-43eb-b352-f21dd591012b" xsi:nil="true"/>
  </documentManagement>
</p:properties>
</file>

<file path=customXml/itemProps1.xml><?xml version="1.0" encoding="utf-8"?>
<ds:datastoreItem xmlns:ds="http://schemas.openxmlformats.org/officeDocument/2006/customXml" ds:itemID="{F3EB2F27-398F-4779-960A-84D49B82ED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F2BFD2-3603-4101-8E84-2F0CABD8CCDA}"/>
</file>

<file path=customXml/itemProps3.xml><?xml version="1.0" encoding="utf-8"?>
<ds:datastoreItem xmlns:ds="http://schemas.openxmlformats.org/officeDocument/2006/customXml" ds:itemID="{8EB7691C-1E2A-4617-9745-51CEBFEC934E}">
  <ds:schemaRefs>
    <ds:schemaRef ds:uri="http://schemas.microsoft.com/office/2006/metadata/properties"/>
    <ds:schemaRef ds:uri="http://schemas.microsoft.com/office/infopath/2007/PartnerControls"/>
    <ds:schemaRef ds:uri="d3a7f5bd-00c9-43eb-b352-f21dd591012b"/>
    <ds:schemaRef ds:uri="af1d0079-e106-4ea7-8f86-12d368061dee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Rebecca BERNSTEIN (SEJS)</cp:lastModifiedBy>
  <cp:revision>5</cp:revision>
  <dcterms:created xsi:type="dcterms:W3CDTF">2026-03-24T20:41:00Z</dcterms:created>
  <dcterms:modified xsi:type="dcterms:W3CDTF">2026-03-26T14:31:44Z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0x0101004374C65B1C472642A6FE5D6B898EE8B1</vt:lpwstr>
  </property>
  <property fmtid="{D5CDD505-2E9C-101B-9397-08002B2CF9AE}" pid="3" name="MediaServiceImageTags">
    <vt:lpwstr/>
  </property>
</Properties>
</file>