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xmlns:wp14="http://schemas.microsoft.com/office/word/2010/wordml" w:rsidR="00B06FF7" w:rsidRDefault="00B01E17" w14:paraId="70AC1E36" wp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Arial" w:hAnsi="Arial" w:eastAsia="Arial" w:cs="Arial"/>
          <w:color w:val="000000"/>
        </w:rPr>
      </w:pPr>
      <w:r>
        <w:rPr>
          <w:rFonts w:ascii="Arial" w:hAnsi="Arial" w:eastAsia="Arial" w:cs="Arial"/>
        </w:rPr>
        <w:t xml:space="preserve">Half Term Overview </w:t>
      </w:r>
      <w:r>
        <w:rPr>
          <w:rFonts w:ascii="Arial" w:hAnsi="Arial" w:eastAsia="Arial" w:cs="Arial"/>
        </w:rPr>
        <w:tab/>
      </w:r>
      <w:r>
        <w:rPr>
          <w:rFonts w:ascii="Arial" w:hAnsi="Arial" w:eastAsia="Arial" w:cs="Arial"/>
        </w:rPr>
        <w:tab/>
      </w:r>
      <w:r>
        <w:rPr>
          <w:rFonts w:ascii="Arial" w:hAnsi="Arial" w:eastAsia="Arial" w:cs="Arial"/>
        </w:rPr>
        <w:t>Lent Term 2/2</w:t>
      </w:r>
    </w:p>
    <w:tbl>
      <w:tblPr>
        <w:tblW w:w="11340" w:type="dxa"/>
        <w:tblInd w:w="-3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Look w:val="0400" w:firstRow="0" w:lastRow="0" w:firstColumn="0" w:lastColumn="0" w:noHBand="0" w:noVBand="1"/>
      </w:tblPr>
      <w:tblGrid>
        <w:gridCol w:w="2310"/>
        <w:gridCol w:w="1770"/>
        <w:gridCol w:w="1845"/>
        <w:gridCol w:w="1845"/>
        <w:gridCol w:w="1770"/>
        <w:gridCol w:w="1800"/>
      </w:tblGrid>
      <w:tr xmlns:wp14="http://schemas.microsoft.com/office/word/2010/wordml" w:rsidR="00B06FF7" w:rsidTr="73C579D3" w14:paraId="54EBC0B9" wp14:textId="77777777">
        <w:tc>
          <w:tcPr>
            <w:tcW w:w="2310" w:type="dxa"/>
            <w:tcMar/>
          </w:tcPr>
          <w:p w:rsidR="00B06FF7" w:rsidRDefault="00B06FF7" w14:paraId="672A6659" wp14:textId="77777777">
            <w:pPr>
              <w:rPr>
                <w:b/>
                <w:bCs/>
              </w:rPr>
            </w:pPr>
          </w:p>
        </w:tc>
        <w:tc>
          <w:tcPr>
            <w:tcW w:w="1770" w:type="dxa"/>
            <w:tcMar/>
          </w:tcPr>
          <w:p w:rsidR="00B06FF7" w:rsidRDefault="00B01E17" w14:paraId="5DED57D6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1       </w:t>
            </w:r>
          </w:p>
        </w:tc>
        <w:tc>
          <w:tcPr>
            <w:tcW w:w="1845" w:type="dxa"/>
            <w:tcMar/>
          </w:tcPr>
          <w:p w:rsidR="00B06FF7" w:rsidRDefault="00B01E17" w14:paraId="53E8CAC6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2        </w:t>
            </w:r>
          </w:p>
        </w:tc>
        <w:tc>
          <w:tcPr>
            <w:tcW w:w="1845" w:type="dxa"/>
            <w:tcMar/>
          </w:tcPr>
          <w:p w:rsidR="00B06FF7" w:rsidRDefault="00B01E17" w14:paraId="35E39D74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3     </w:t>
            </w:r>
          </w:p>
        </w:tc>
        <w:tc>
          <w:tcPr>
            <w:tcW w:w="1770" w:type="dxa"/>
            <w:tcMar/>
          </w:tcPr>
          <w:p w:rsidR="00B06FF7" w:rsidRDefault="00B01E17" w14:paraId="6989FA34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4         </w:t>
            </w:r>
          </w:p>
        </w:tc>
        <w:tc>
          <w:tcPr>
            <w:tcW w:w="1800" w:type="dxa"/>
            <w:tcMar/>
          </w:tcPr>
          <w:p w:rsidR="00B06FF7" w:rsidRDefault="00B01E17" w14:paraId="4973E477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5       </w:t>
            </w:r>
          </w:p>
        </w:tc>
      </w:tr>
      <w:tr xmlns:wp14="http://schemas.microsoft.com/office/word/2010/wordml" w:rsidR="00B06FF7" w:rsidTr="73C579D3" w14:paraId="5713B139" wp14:textId="77777777">
        <w:trPr>
          <w:trHeight w:val="4500"/>
        </w:trPr>
        <w:tc>
          <w:tcPr>
            <w:tcW w:w="2310" w:type="dxa"/>
            <w:tcMar/>
          </w:tcPr>
          <w:p w:rsidR="00B06FF7" w:rsidRDefault="00B01E17" w14:paraId="5A257BC6" wp14:textId="77777777">
            <w:r>
              <w:rPr>
                <w:b/>
                <w:bCs/>
              </w:rPr>
              <w:t>English (Including Grammar focus for week)</w:t>
            </w:r>
          </w:p>
        </w:tc>
        <w:tc>
          <w:tcPr>
            <w:tcW w:w="1770" w:type="dxa"/>
            <w:tcMar/>
          </w:tcPr>
          <w:p w:rsidR="00B06FF7" w:rsidRDefault="00B01E17" w14:paraId="4F460625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The Odyssey</w:t>
            </w:r>
          </w:p>
          <w:p w:rsidR="00B06FF7" w:rsidRDefault="00B01E17" w14:paraId="4CE77A63" wp14:textId="77777777">
            <w:r>
              <w:t>verbs</w:t>
            </w:r>
          </w:p>
          <w:p w:rsidR="00B06FF7" w:rsidRDefault="00B01E17" w14:paraId="6EE1A358" wp14:textId="0B05CD65">
            <w:r w:rsidR="67FCBD30">
              <w:rPr/>
              <w:t>d</w:t>
            </w:r>
            <w:r w:rsidR="46EC7314">
              <w:rPr/>
              <w:t>ialogue</w:t>
            </w:r>
          </w:p>
          <w:p w:rsidR="00B06FF7" w:rsidRDefault="00B01E17" wp14:textId="77777777" w14:paraId="23E0836C">
            <w:r w:rsidR="13AF4F48">
              <w:rPr/>
              <w:t>relative clauses</w:t>
            </w:r>
          </w:p>
          <w:p w:rsidR="00B06FF7" w:rsidRDefault="00B01E17" w14:paraId="2AE65820" wp14:textId="40DCEB8F"/>
        </w:tc>
        <w:tc>
          <w:tcPr>
            <w:tcW w:w="1845" w:type="dxa"/>
            <w:tcMar/>
          </w:tcPr>
          <w:p w:rsidR="00B06FF7" w:rsidRDefault="00B01E17" w14:paraId="193FCC34" wp14:textId="77777777">
            <w:pPr>
              <w:rPr>
                <w:b/>
                <w:bCs/>
              </w:rPr>
            </w:pPr>
            <w:r w:rsidRPr="0B6B767D" w:rsidR="46EC7314">
              <w:rPr>
                <w:b w:val="1"/>
                <w:bCs w:val="1"/>
              </w:rPr>
              <w:t>The Odyssey</w:t>
            </w:r>
          </w:p>
          <w:p w:rsidR="1B8134D7" w:rsidP="0B6B767D" w:rsidRDefault="1B8134D7" w14:paraId="41478C8C" w14:textId="1DB0E265">
            <w:pPr>
              <w:pStyle w:val="Normal"/>
            </w:pPr>
            <w:r w:rsidR="1B8134D7">
              <w:rPr/>
              <w:t>plan and write an epic adventure</w:t>
            </w:r>
          </w:p>
          <w:p w:rsidR="00B06FF7" w:rsidRDefault="00B01E17" w14:paraId="0DBB4C71" wp14:textId="189FDA47">
            <w:r w:rsidR="46EC7314">
              <w:rPr/>
              <w:t>commas and semi-colons</w:t>
            </w:r>
          </w:p>
        </w:tc>
        <w:tc>
          <w:tcPr>
            <w:tcW w:w="1845" w:type="dxa"/>
            <w:tcMar/>
          </w:tcPr>
          <w:p w:rsidR="00B06FF7" w:rsidP="0B6B767D" w:rsidRDefault="00B01E17" w14:paraId="5F1F1F9F" wp14:textId="2A513043">
            <w:pPr>
              <w:rPr>
                <w:b w:val="1"/>
                <w:bCs w:val="1"/>
              </w:rPr>
            </w:pPr>
            <w:r w:rsidRPr="0B6B767D" w:rsidR="1D1E70B2">
              <w:rPr>
                <w:b w:val="1"/>
                <w:bCs w:val="1"/>
              </w:rPr>
              <w:t>Curiosity</w:t>
            </w:r>
          </w:p>
          <w:p w:rsidR="00B06FF7" w:rsidP="0B6B767D" w:rsidRDefault="00B01E17" w14:paraId="2C4D0C87" wp14:textId="3F9A4A2A">
            <w:pPr>
              <w:pStyle w:val="Normal"/>
            </w:pPr>
            <w:r w:rsidRPr="0B6B767D" w:rsidR="21E4D736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>u</w:t>
            </w:r>
            <w:r w:rsidRPr="0B6B767D" w:rsidR="577CEADB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>sing expanded noun phrases to convey complicated information concisely</w:t>
            </w:r>
          </w:p>
        </w:tc>
        <w:tc>
          <w:tcPr>
            <w:tcW w:w="1770" w:type="dxa"/>
            <w:tcMar/>
          </w:tcPr>
          <w:p w:rsidR="00B06FF7" w:rsidRDefault="00B01E17" w14:paraId="308242D9" wp14:textId="77777777">
            <w:pPr>
              <w:rPr>
                <w:b/>
                <w:bCs/>
              </w:rPr>
            </w:pPr>
            <w:r w:rsidRPr="0B6B767D" w:rsidR="46EC7314">
              <w:rPr>
                <w:b w:val="1"/>
                <w:bCs w:val="1"/>
              </w:rPr>
              <w:t>Curiosity</w:t>
            </w:r>
          </w:p>
          <w:p w:rsidR="0B6B767D" w:rsidRDefault="0B6B767D" w14:paraId="3DE8CAFA" w14:textId="398525B3"/>
          <w:p w:rsidR="00B06FF7" w:rsidRDefault="00B01E17" w14:paraId="6D92161C" wp14:textId="77777777">
            <w:r>
              <w:t>modal verbs</w:t>
            </w:r>
          </w:p>
          <w:p w:rsidR="00B06FF7" w:rsidRDefault="00B01E17" w14:paraId="03C9B455" wp14:textId="4B4C83EC">
            <w:r w:rsidR="334B0CE3">
              <w:rPr/>
              <w:t>c</w:t>
            </w:r>
            <w:r w:rsidR="46EC7314">
              <w:rPr/>
              <w:t>lauses</w:t>
            </w:r>
          </w:p>
          <w:p w:rsidR="00B06FF7" w:rsidRDefault="00B01E17" wp14:textId="77777777" w14:paraId="066C784B">
            <w:r w:rsidR="562DA3CE">
              <w:rPr/>
              <w:t>passive voice</w:t>
            </w:r>
          </w:p>
          <w:p w:rsidR="00B06FF7" w:rsidRDefault="00B01E17" w14:paraId="4E92A29F" wp14:textId="1E2073D6"/>
        </w:tc>
        <w:tc>
          <w:tcPr>
            <w:tcW w:w="1800" w:type="dxa"/>
            <w:tcMar/>
          </w:tcPr>
          <w:p w:rsidR="00B06FF7" w:rsidRDefault="00B01E17" w14:paraId="19D3A53A" wp14:textId="77777777">
            <w:pPr>
              <w:rPr>
                <w:b/>
                <w:bCs/>
              </w:rPr>
            </w:pPr>
            <w:r w:rsidRPr="0B6B767D" w:rsidR="46EC7314">
              <w:rPr>
                <w:b w:val="1"/>
                <w:bCs w:val="1"/>
              </w:rPr>
              <w:t>Curiosity</w:t>
            </w:r>
          </w:p>
          <w:p w:rsidR="00B06FF7" w:rsidP="0B6B767D" w:rsidRDefault="00B01E17" w14:paraId="21346716" wp14:textId="442AA655">
            <w:pPr>
              <w:pStyle w:val="Normal"/>
            </w:pPr>
            <w:r w:rsidRPr="0B6B767D" w:rsidR="0020EA7C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>u</w:t>
            </w:r>
            <w:r w:rsidRPr="0B6B767D" w:rsidR="26F1BA28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 xml:space="preserve">sing a wide range of devices to build cohesion within and across paragraphs </w:t>
            </w:r>
          </w:p>
          <w:p w:rsidR="00B06FF7" w:rsidP="0B6B767D" w:rsidRDefault="00B01E17" w14:paraId="28304154" wp14:textId="459B9600">
            <w:pPr>
              <w:pStyle w:val="Normal"/>
            </w:pPr>
            <w:r w:rsidRPr="0B6B767D" w:rsidR="15C8B23B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>Writing an expanded explanation to propose it as the future of NASA exploration</w:t>
            </w:r>
          </w:p>
        </w:tc>
      </w:tr>
      <w:tr xmlns:wp14="http://schemas.microsoft.com/office/word/2010/wordml" w:rsidR="00B06FF7" w:rsidTr="73C579D3" w14:paraId="6AAE97FE" wp14:textId="77777777">
        <w:trPr>
          <w:trHeight w:val="676"/>
        </w:trPr>
        <w:tc>
          <w:tcPr>
            <w:tcW w:w="2310" w:type="dxa"/>
            <w:tcMar/>
          </w:tcPr>
          <w:p w:rsidR="00B06FF7" w:rsidRDefault="00B01E17" w14:paraId="352C4614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Class Reading</w:t>
            </w:r>
          </w:p>
          <w:p w:rsidR="00B06FF7" w:rsidRDefault="00B06FF7" w14:paraId="0A37501D" wp14:textId="77777777"/>
        </w:tc>
        <w:tc>
          <w:tcPr>
            <w:tcW w:w="1770" w:type="dxa"/>
            <w:tcMar/>
          </w:tcPr>
          <w:p w:rsidR="00B06FF7" w:rsidP="73C579D3" w:rsidRDefault="00B01E17" w14:paraId="37D70262" wp14:textId="28371BE0">
            <w:pPr>
              <w:rPr>
                <w:b w:val="1"/>
                <w:bCs w:val="1"/>
              </w:rPr>
            </w:pPr>
            <w:r w:rsidRPr="73C579D3" w:rsidR="03ADC69D">
              <w:rPr>
                <w:b w:val="1"/>
                <w:bCs w:val="1"/>
              </w:rPr>
              <w:t>The Explorer</w:t>
            </w:r>
          </w:p>
          <w:p w:rsidR="00B06FF7" w:rsidRDefault="00B01E17" w14:paraId="32796DBE" wp14:textId="2E78D52F">
            <w:r w:rsidR="03ADC69D">
              <w:rPr/>
              <w:t>Katherine Rundell</w:t>
            </w:r>
          </w:p>
        </w:tc>
        <w:tc>
          <w:tcPr>
            <w:tcW w:w="1845" w:type="dxa"/>
            <w:tcMar/>
          </w:tcPr>
          <w:p w:rsidR="00B06FF7" w:rsidP="73C579D3" w:rsidRDefault="00B01E17" w14:paraId="5F28833B" wp14:textId="28371BE0">
            <w:pPr>
              <w:rPr>
                <w:b w:val="1"/>
                <w:bCs w:val="1"/>
              </w:rPr>
            </w:pPr>
            <w:r w:rsidRPr="73C579D3" w:rsidR="03ADC69D">
              <w:rPr>
                <w:b w:val="1"/>
                <w:bCs w:val="1"/>
              </w:rPr>
              <w:t>The Explorer</w:t>
            </w:r>
          </w:p>
          <w:p w:rsidR="00B06FF7" w:rsidP="73C579D3" w:rsidRDefault="00B01E17" w14:paraId="1060E3A9" wp14:textId="66D44BD6">
            <w:pPr>
              <w:pStyle w:val="Normal"/>
            </w:pPr>
            <w:r w:rsidR="03ADC69D">
              <w:rPr/>
              <w:t>Katherine Rundell</w:t>
            </w:r>
          </w:p>
        </w:tc>
        <w:tc>
          <w:tcPr>
            <w:tcW w:w="1845" w:type="dxa"/>
            <w:tcMar/>
          </w:tcPr>
          <w:p w:rsidR="00B06FF7" w:rsidP="0B6B767D" w:rsidRDefault="00B01E17" w14:paraId="651B984A" wp14:textId="22D74886">
            <w:pPr>
              <w:rPr>
                <w:b w:val="1"/>
                <w:bCs w:val="1"/>
              </w:rPr>
            </w:pPr>
            <w:r w:rsidRPr="0B6B767D" w:rsidR="1354A4EB">
              <w:rPr>
                <w:b w:val="1"/>
                <w:bCs w:val="1"/>
              </w:rPr>
              <w:t xml:space="preserve">Letters from the Lighthouse </w:t>
            </w:r>
          </w:p>
          <w:p w:rsidR="00B06FF7" w:rsidRDefault="00B01E17" w14:paraId="43C4D52C" wp14:textId="6D1646AA">
            <w:r w:rsidR="1354A4EB">
              <w:rPr/>
              <w:t>Emma Carroll</w:t>
            </w:r>
          </w:p>
          <w:p w:rsidR="00B06FF7" w:rsidRDefault="00B01E17" w14:paraId="285D1947" wp14:textId="5F4EC3F1"/>
        </w:tc>
        <w:tc>
          <w:tcPr>
            <w:tcW w:w="1770" w:type="dxa"/>
            <w:tcMar/>
          </w:tcPr>
          <w:p w:rsidR="00B06FF7" w:rsidRDefault="00B01E17" w14:paraId="425C8B1D" wp14:textId="22D74886">
            <w:r w:rsidRPr="0B6B767D" w:rsidR="1354A4EB">
              <w:rPr>
                <w:b w:val="1"/>
                <w:bCs w:val="1"/>
              </w:rPr>
              <w:t xml:space="preserve">Letters from the Lighthouse </w:t>
            </w:r>
          </w:p>
          <w:p w:rsidR="00B06FF7" w:rsidRDefault="00B01E17" w14:paraId="6C12AB4A" wp14:textId="6D1646AA">
            <w:r w:rsidR="1354A4EB">
              <w:rPr/>
              <w:t>Emma Carroll</w:t>
            </w:r>
          </w:p>
          <w:p w:rsidR="00B06FF7" w:rsidRDefault="00B01E17" w14:paraId="449BC9CC" wp14:textId="485C0FC1"/>
        </w:tc>
        <w:tc>
          <w:tcPr>
            <w:tcW w:w="1800" w:type="dxa"/>
            <w:tcMar/>
          </w:tcPr>
          <w:p w:rsidR="00B06FF7" w:rsidRDefault="00B01E17" w14:paraId="2F14658B" wp14:textId="22D74886">
            <w:r w:rsidRPr="0B6B767D" w:rsidR="1354A4EB">
              <w:rPr>
                <w:b w:val="1"/>
                <w:bCs w:val="1"/>
              </w:rPr>
              <w:t>Letters from the Lighthouse</w:t>
            </w:r>
            <w:r w:rsidR="1354A4EB">
              <w:rPr/>
              <w:t xml:space="preserve"> </w:t>
            </w:r>
          </w:p>
          <w:p w:rsidR="00B06FF7" w:rsidRDefault="00B01E17" w14:paraId="08E20A58" wp14:textId="6D1646AA">
            <w:r w:rsidR="1354A4EB">
              <w:rPr/>
              <w:t>Emma Carroll</w:t>
            </w:r>
          </w:p>
          <w:p w:rsidR="00B06FF7" w:rsidRDefault="00B01E17" w14:paraId="162A683A" wp14:textId="611E4FAF"/>
        </w:tc>
      </w:tr>
      <w:tr xmlns:wp14="http://schemas.microsoft.com/office/word/2010/wordml" w:rsidR="00B06FF7" w:rsidTr="73C579D3" w14:paraId="0D1A4F1C" wp14:textId="77777777">
        <w:trPr>
          <w:trHeight w:val="675"/>
        </w:trPr>
        <w:tc>
          <w:tcPr>
            <w:tcW w:w="2310" w:type="dxa"/>
            <w:tcMar/>
          </w:tcPr>
          <w:p w:rsidR="00B06FF7" w:rsidRDefault="00B01E17" w14:paraId="4640BA28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Maths</w:t>
            </w:r>
          </w:p>
          <w:p w:rsidR="00B06FF7" w:rsidRDefault="00B06FF7" w14:paraId="5DAB6C7B" wp14:textId="77777777"/>
          <w:p w:rsidR="00B06FF7" w:rsidRDefault="00B06FF7" w14:paraId="02EB378F" wp14:textId="77777777">
            <w:pPr>
              <w:rPr>
                <w:b/>
                <w:bCs/>
              </w:rPr>
            </w:pPr>
          </w:p>
        </w:tc>
        <w:tc>
          <w:tcPr>
            <w:tcW w:w="1770" w:type="dxa"/>
            <w:tcMar/>
          </w:tcPr>
          <w:p w:rsidR="00B06FF7" w:rsidRDefault="00B01E17" w14:paraId="3607F683" wp14:textId="77777777">
            <w:pPr>
              <w:rPr>
                <w:b/>
                <w:bCs/>
              </w:rPr>
            </w:pPr>
            <w:r w:rsidRPr="27ACBEBF" w:rsidR="2A41F2C6">
              <w:rPr>
                <w:b w:val="1"/>
                <w:bCs w:val="1"/>
              </w:rPr>
              <w:t>Decimals and Percentages</w:t>
            </w:r>
          </w:p>
          <w:p w:rsidR="00B06FF7" w:rsidRDefault="00B01E17" w14:paraId="1B181488" wp14:textId="77777777">
            <w:r>
              <w:t xml:space="preserve">Thousandths on a place value chart </w:t>
            </w:r>
          </w:p>
          <w:p w:rsidR="00B06FF7" w:rsidRDefault="00B01E17" w14:paraId="412C27B5" wp14:textId="77777777">
            <w:r>
              <w:t>Order and compare decimals (same number of decimal places)</w:t>
            </w:r>
          </w:p>
          <w:p w:rsidR="00B06FF7" w:rsidRDefault="00B01E17" w14:paraId="38049337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Fractions B </w:t>
            </w:r>
          </w:p>
          <w:p w:rsidR="00B06FF7" w:rsidRDefault="00B01E17" w14:paraId="169A60E7" wp14:textId="77777777">
            <w:r>
              <w:t>End of Block Assessment</w:t>
            </w:r>
          </w:p>
        </w:tc>
        <w:tc>
          <w:tcPr>
            <w:tcW w:w="1845" w:type="dxa"/>
            <w:tcMar/>
          </w:tcPr>
          <w:p w:rsidR="00B06FF7" w:rsidRDefault="00B01E17" w14:paraId="63FE91DB" wp14:textId="77777777">
            <w:r>
              <w:rPr>
                <w:b/>
                <w:bCs/>
              </w:rPr>
              <w:t>Decimals and Percentages</w:t>
            </w:r>
          </w:p>
          <w:p w:rsidR="00B06FF7" w:rsidRDefault="00B01E17" w14:paraId="7480AA84" wp14:textId="77777777">
            <w:r>
              <w:t>Order and compare any decimals with up to 3 decimal places</w:t>
            </w:r>
          </w:p>
          <w:p w:rsidR="00B06FF7" w:rsidRDefault="00B01E17" w14:paraId="20FE82A0" wp14:textId="77777777">
            <w:r>
              <w:t>Round to the nearest whole number</w:t>
            </w:r>
          </w:p>
          <w:p w:rsidR="00B06FF7" w:rsidRDefault="00B01E17" w14:paraId="5386C1FF" wp14:textId="77777777">
            <w:r>
              <w:t>Round to 1 decimal place</w:t>
            </w:r>
          </w:p>
          <w:p w:rsidR="00B06FF7" w:rsidRDefault="00B01E17" w14:paraId="00AEF966" wp14:textId="77777777">
            <w:r>
              <w:t>Understand percentages</w:t>
            </w:r>
          </w:p>
          <w:p w:rsidR="00B06FF7" w:rsidRDefault="00B01E17" w14:paraId="69255D00" wp14:textId="77777777">
            <w:r>
              <w:t>Percentages as fractions</w:t>
            </w:r>
          </w:p>
        </w:tc>
        <w:tc>
          <w:tcPr>
            <w:tcW w:w="1845" w:type="dxa"/>
            <w:tcMar/>
          </w:tcPr>
          <w:p w:rsidR="00B06FF7" w:rsidRDefault="00B01E17" w14:paraId="5AC39B66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Decimals and Percentages</w:t>
            </w:r>
          </w:p>
          <w:p w:rsidR="00B06FF7" w:rsidRDefault="00B01E17" w14:paraId="3DBBCE22" wp14:textId="77777777">
            <w:r>
              <w:t>Percentages as decimals</w:t>
            </w:r>
          </w:p>
          <w:p w:rsidR="00B06FF7" w:rsidRDefault="00B01E17" w14:paraId="49933A32" wp14:textId="77777777">
            <w:r>
              <w:t>Equivalent fractions, decimals and percentages</w:t>
            </w:r>
          </w:p>
          <w:p w:rsidR="00B06FF7" w:rsidRDefault="00B06FF7" w14:paraId="6A05A809" wp14:textId="77777777"/>
          <w:p w:rsidR="00B06FF7" w:rsidRDefault="00B01E17" w14:paraId="0E4BE78A" wp14:textId="77777777">
            <w:r>
              <w:t>Perimeter of rectangles</w:t>
            </w:r>
          </w:p>
          <w:p w:rsidR="00B06FF7" w:rsidRDefault="00B06FF7" w14:paraId="5A39BBE3" wp14:textId="77777777"/>
        </w:tc>
        <w:tc>
          <w:tcPr>
            <w:tcW w:w="1770" w:type="dxa"/>
            <w:tcMar/>
          </w:tcPr>
          <w:p w:rsidR="00B06FF7" w:rsidRDefault="00B01E17" w14:paraId="05EA1141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Perimeter and Area</w:t>
            </w:r>
          </w:p>
          <w:p w:rsidR="00B06FF7" w:rsidRDefault="00B01E17" w14:paraId="49BD926E" wp14:textId="77777777">
            <w:r>
              <w:t>Perimeter of rectilinear shapes</w:t>
            </w:r>
          </w:p>
          <w:p w:rsidR="00B06FF7" w:rsidRDefault="00B01E17" w14:paraId="0D609B40" wp14:textId="77777777">
            <w:r>
              <w:t>Perimeter of polygons</w:t>
            </w:r>
          </w:p>
          <w:p w:rsidR="00B06FF7" w:rsidRDefault="00B01E17" w14:paraId="1C8C7162" wp14:textId="77777777">
            <w:r>
              <w:t>Area of rectangles</w:t>
            </w:r>
          </w:p>
          <w:p w:rsidR="00B06FF7" w:rsidRDefault="00B01E17" w14:paraId="5548892D" wp14:textId="77777777">
            <w:r>
              <w:t>Area of compound shapes</w:t>
            </w:r>
          </w:p>
          <w:p w:rsidR="00B06FF7" w:rsidRDefault="00B01E17" w14:paraId="72E6DC17" wp14:textId="77777777">
            <w:r>
              <w:t>Estimate area</w:t>
            </w:r>
          </w:p>
          <w:p w:rsidR="00B06FF7" w:rsidRDefault="00B06FF7" w14:paraId="41C8F396" wp14:textId="77777777"/>
        </w:tc>
        <w:tc>
          <w:tcPr>
            <w:tcW w:w="1800" w:type="dxa"/>
            <w:tcMar/>
          </w:tcPr>
          <w:p w:rsidR="00B06FF7" w:rsidRDefault="00B01E17" w14:paraId="5FAD57E0" wp14:textId="77777777">
            <w:r>
              <w:rPr>
                <w:b/>
                <w:bCs/>
              </w:rPr>
              <w:t>Decimals and Percentages</w:t>
            </w:r>
          </w:p>
          <w:p w:rsidR="00B06FF7" w:rsidRDefault="00B01E17" w14:paraId="1E02A26A" wp14:textId="77777777">
            <w:r>
              <w:t>End of Block Assessment</w:t>
            </w:r>
          </w:p>
          <w:p w:rsidR="00B06FF7" w:rsidRDefault="00B01E17" w14:paraId="42C57819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Statistics</w:t>
            </w:r>
          </w:p>
          <w:p w:rsidR="00B06FF7" w:rsidRDefault="00B01E17" w14:paraId="146B6A22" wp14:textId="77777777">
            <w:r>
              <w:t>Draw line graphs</w:t>
            </w:r>
          </w:p>
          <w:p w:rsidR="00B06FF7" w:rsidRDefault="00B01E17" w14:paraId="684F3FB1" wp14:textId="77777777">
            <w:r>
              <w:t>Read and interpret line graphs</w:t>
            </w:r>
          </w:p>
          <w:p w:rsidR="00B06FF7" w:rsidRDefault="00B01E17" w14:paraId="74421EA4" wp14:textId="77777777">
            <w:r>
              <w:t>Read and interpret tables</w:t>
            </w:r>
          </w:p>
          <w:p w:rsidR="00B06FF7" w:rsidRDefault="00B01E17" w14:paraId="671C3F12" wp14:textId="77777777">
            <w:r>
              <w:t>Two-way tables</w:t>
            </w:r>
          </w:p>
          <w:p w:rsidR="00B06FF7" w:rsidRDefault="00B01E17" w14:paraId="7A29B554" wp14:textId="77777777">
            <w:r>
              <w:t>read and interpret timetables</w:t>
            </w:r>
          </w:p>
          <w:p w:rsidR="00B06FF7" w:rsidRDefault="00B06FF7" w14:paraId="72A3D3EC" wp14:textId="77777777"/>
        </w:tc>
      </w:tr>
      <w:tr xmlns:wp14="http://schemas.microsoft.com/office/word/2010/wordml" w:rsidR="00B06FF7" w:rsidTr="73C579D3" w14:paraId="0C3BAD8E" wp14:textId="77777777">
        <w:trPr>
          <w:trHeight w:val="675"/>
        </w:trPr>
        <w:tc>
          <w:tcPr>
            <w:tcW w:w="2310" w:type="dxa"/>
            <w:tcMar/>
          </w:tcPr>
          <w:p w:rsidR="00B06FF7" w:rsidRDefault="00B01E17" w14:paraId="0917B7DE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RE</w:t>
            </w:r>
          </w:p>
          <w:p w:rsidR="00B06FF7" w:rsidRDefault="00B06FF7" w14:paraId="0D0B940D" wp14:textId="77777777">
            <w:pPr>
              <w:rPr>
                <w:b/>
                <w:bCs/>
              </w:rPr>
            </w:pPr>
          </w:p>
          <w:p w:rsidR="00B06FF7" w:rsidRDefault="00B06FF7" w14:paraId="0E27B00A" wp14:textId="77777777">
            <w:pPr>
              <w:rPr>
                <w:b/>
                <w:bCs/>
              </w:rPr>
            </w:pPr>
          </w:p>
        </w:tc>
        <w:tc>
          <w:tcPr>
            <w:tcW w:w="1770" w:type="dxa"/>
            <w:tcMar/>
          </w:tcPr>
          <w:p w:rsidR="58D9DA85" w:rsidP="0B6B767D" w:rsidRDefault="58D9DA85" w14:paraId="3CAB1146" w14:textId="1E52D4AB">
            <w:pPr>
              <w:spacing w:before="0" w:beforeAutospacing="off" w:after="0" w:afterAutospacing="off"/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0B6B767D" w:rsidR="58D9DA85"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 xml:space="preserve">Desert to Garden </w:t>
            </w:r>
          </w:p>
          <w:p w:rsidR="0B6B767D" w:rsidP="0B6B767D" w:rsidRDefault="0B6B767D" w14:paraId="2F0B4959" w14:textId="617449A8">
            <w:pPr>
              <w:spacing w:before="0" w:beforeAutospacing="off" w:after="0" w:afterAutospacing="off"/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</w:pPr>
          </w:p>
          <w:p w:rsidR="0B6B767D" w:rsidP="0B6B767D" w:rsidRDefault="0B6B767D" w14:paraId="441F3A6E" w14:textId="67D243D8">
            <w:pPr>
              <w:spacing w:before="0" w:beforeAutospacing="off" w:after="0" w:afterAutospacing="off"/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0B6B767D" w:rsidR="0B6B767D"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God’s call to return to Him in Lent</w:t>
            </w:r>
          </w:p>
        </w:tc>
        <w:tc>
          <w:tcPr>
            <w:tcW w:w="1845" w:type="dxa"/>
            <w:tcMar/>
          </w:tcPr>
          <w:p w:rsidR="00B06FF7" w:rsidP="0B6B767D" w:rsidRDefault="00B01E17" w14:paraId="38568F83" wp14:textId="0406778F">
            <w:pPr>
              <w:pStyle w:val="Normal"/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0B6B767D" w:rsidR="060D364E"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Desert to Garden</w:t>
            </w:r>
          </w:p>
          <w:p w:rsidR="00B06FF7" w:rsidP="0B6B767D" w:rsidRDefault="00B01E17" w14:paraId="23588D3F" wp14:textId="72716DE6">
            <w:pPr>
              <w:pStyle w:val="Normal"/>
              <w:rPr>
                <w:rFonts w:ascii="Calibri" w:hAnsi="Calibri" w:eastAsia="Calibri" w:cs="Calibri" w:asciiTheme="majorAscii" w:hAnsiTheme="majorAscii" w:eastAsiaTheme="majorAscii" w:cstheme="majorAscii"/>
                <w:noProof w:val="0"/>
                <w:sz w:val="22"/>
                <w:szCs w:val="22"/>
                <w:lang w:val="en-GB"/>
              </w:rPr>
            </w:pPr>
            <w:r w:rsidRPr="0B6B767D" w:rsidR="060D364E"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n-GB"/>
              </w:rPr>
              <w:t>Scripture can help us to return to God</w:t>
            </w:r>
          </w:p>
        </w:tc>
        <w:tc>
          <w:tcPr>
            <w:tcW w:w="1845" w:type="dxa"/>
            <w:tcMar/>
          </w:tcPr>
          <w:p w:rsidR="00B06FF7" w:rsidP="0B6B767D" w:rsidRDefault="00B01E17" w14:paraId="6BF68942" wp14:textId="582AAB82">
            <w:pPr>
              <w:pStyle w:val="Normal"/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0B6B767D" w:rsidR="060D364E"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Desert to Garden</w:t>
            </w:r>
          </w:p>
          <w:p w:rsidR="00B06FF7" w:rsidP="0B6B767D" w:rsidRDefault="00B01E17" w14:paraId="73F64CCD" wp14:textId="1C417FF7">
            <w:pPr>
              <w:pStyle w:val="Normal"/>
              <w:rPr>
                <w:rFonts w:ascii="Calibri" w:hAnsi="Calibri" w:eastAsia="Calibri" w:cs="Calibri" w:asciiTheme="majorAscii" w:hAnsiTheme="majorAscii" w:eastAsiaTheme="majorAscii" w:cstheme="majorAscii"/>
                <w:noProof w:val="0"/>
                <w:sz w:val="22"/>
                <w:szCs w:val="22"/>
                <w:lang w:val="en-GB"/>
              </w:rPr>
            </w:pPr>
            <w:r w:rsidRPr="0B6B767D" w:rsidR="060D364E"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n-GB"/>
              </w:rPr>
              <w:t>What is sin?</w:t>
            </w:r>
          </w:p>
        </w:tc>
        <w:tc>
          <w:tcPr>
            <w:tcW w:w="1770" w:type="dxa"/>
            <w:tcMar/>
          </w:tcPr>
          <w:p w:rsidR="00B06FF7" w:rsidP="0B6B767D" w:rsidRDefault="00B01E17" w14:paraId="58D25731" wp14:textId="3409C0C7">
            <w:pPr>
              <w:pStyle w:val="Normal"/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0B6B767D" w:rsidR="060D364E"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Desert to Garden</w:t>
            </w:r>
          </w:p>
          <w:p w:rsidR="00B06FF7" w:rsidP="0B6B767D" w:rsidRDefault="00B01E17" w14:paraId="73B0B05C" wp14:textId="5E367C5F">
            <w:pPr>
              <w:pStyle w:val="Normal"/>
              <w:rPr>
                <w:rFonts w:ascii="Calibri" w:hAnsi="Calibri" w:eastAsia="Calibri" w:cs="Calibri" w:asciiTheme="majorAscii" w:hAnsiTheme="majorAscii" w:eastAsiaTheme="majorAscii" w:cstheme="majorAscii"/>
                <w:noProof w:val="0"/>
                <w:sz w:val="22"/>
                <w:szCs w:val="22"/>
                <w:lang w:val="en-GB"/>
              </w:rPr>
            </w:pPr>
            <w:r w:rsidRPr="0B6B767D" w:rsidR="060D364E"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n-GB"/>
              </w:rPr>
              <w:t>The Four Last Things</w:t>
            </w:r>
          </w:p>
        </w:tc>
        <w:tc>
          <w:tcPr>
            <w:tcW w:w="1800" w:type="dxa"/>
            <w:tcMar/>
          </w:tcPr>
          <w:p w:rsidR="00B06FF7" w:rsidP="0B6B767D" w:rsidRDefault="00B01E17" w14:paraId="105194B5" wp14:textId="3D08E5A8">
            <w:pPr>
              <w:pStyle w:val="Normal"/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0B6B767D" w:rsidR="060D364E"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Desert to Garden</w:t>
            </w:r>
          </w:p>
          <w:p w:rsidR="00B06FF7" w:rsidP="0B6B767D" w:rsidRDefault="00B01E17" w14:paraId="1D8482CB" wp14:textId="4FCFE2ED">
            <w:pPr>
              <w:pStyle w:val="Normal"/>
              <w:rPr>
                <w:rFonts w:ascii="Calibri" w:hAnsi="Calibri" w:eastAsia="Calibri" w:cs="Calibri" w:asciiTheme="majorAscii" w:hAnsiTheme="majorAscii" w:eastAsiaTheme="majorAscii" w:cstheme="majorAscii"/>
                <w:noProof w:val="0"/>
                <w:sz w:val="22"/>
                <w:szCs w:val="22"/>
                <w:lang w:val="en-GB"/>
              </w:rPr>
            </w:pPr>
            <w:r w:rsidRPr="0B6B767D" w:rsidR="060D364E">
              <w:rPr>
                <w:rFonts w:ascii="Calibri" w:hAnsi="Calibri" w:eastAsia="Calibri" w:cs="Calibri" w:asciiTheme="majorAscii" w:hAnsiTheme="majorAscii" w:eastAsiaTheme="majorAscii" w:cstheme="majorAscii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n-GB"/>
              </w:rPr>
              <w:t>The Temptation of Jesus</w:t>
            </w:r>
          </w:p>
        </w:tc>
      </w:tr>
      <w:tr xmlns:wp14="http://schemas.microsoft.com/office/word/2010/wordml" w:rsidR="00B06FF7" w:rsidTr="73C579D3" w14:paraId="4C3E4DB9" wp14:textId="77777777">
        <w:trPr>
          <w:trHeight w:val="1065"/>
        </w:trPr>
        <w:tc>
          <w:tcPr>
            <w:tcW w:w="2310" w:type="dxa"/>
            <w:tcMar/>
          </w:tcPr>
          <w:p w:rsidR="00B06FF7" w:rsidRDefault="00B01E17" w14:paraId="1EE948F5" wp14:textId="77777777">
            <w:r>
              <w:rPr>
                <w:b/>
                <w:bCs/>
              </w:rPr>
              <w:t>PSHE</w:t>
            </w:r>
          </w:p>
        </w:tc>
        <w:tc>
          <w:tcPr>
            <w:tcW w:w="1770" w:type="dxa"/>
            <w:tcMar/>
          </w:tcPr>
          <w:p w:rsidR="00B06FF7" w:rsidRDefault="00B01E17" w14:paraId="5D948D90" wp14:textId="330E2EC0">
            <w:r w:rsidR="3635BA3E">
              <w:rPr/>
              <w:t>Behaviour expectations</w:t>
            </w:r>
          </w:p>
        </w:tc>
        <w:tc>
          <w:tcPr>
            <w:tcW w:w="1845" w:type="dxa"/>
            <w:tcMar/>
          </w:tcPr>
          <w:p w:rsidR="00B06FF7" w:rsidRDefault="00B01E17" w14:paraId="19094F61" wp14:textId="7EDE0AEA">
            <w:r w:rsidR="00B01E17">
              <w:rPr/>
              <w:t>Internet safety</w:t>
            </w:r>
            <w:r w:rsidR="66F02F89">
              <w:rPr/>
              <w:t>/ cyber bullying</w:t>
            </w:r>
          </w:p>
        </w:tc>
        <w:tc>
          <w:tcPr>
            <w:tcW w:w="1845" w:type="dxa"/>
            <w:tcMar/>
          </w:tcPr>
          <w:p w:rsidR="00B06FF7" w:rsidRDefault="00B01E17" w14:paraId="46D34D49" wp14:textId="77777777">
            <w:r>
              <w:t>Types of abuse</w:t>
            </w:r>
          </w:p>
        </w:tc>
        <w:tc>
          <w:tcPr>
            <w:tcW w:w="1770" w:type="dxa"/>
            <w:tcMar/>
          </w:tcPr>
          <w:p w:rsidR="00B06FF7" w:rsidRDefault="00B01E17" w14:paraId="7229A456" wp14:textId="77777777">
            <w:r>
              <w:t>Impacted lifestyles - drugs, alcohol and tobacco</w:t>
            </w:r>
          </w:p>
        </w:tc>
        <w:tc>
          <w:tcPr>
            <w:tcW w:w="1800" w:type="dxa"/>
            <w:tcMar/>
          </w:tcPr>
          <w:p w:rsidR="00B06FF7" w:rsidRDefault="00B01E17" w14:paraId="1C96A86A" wp14:textId="77777777">
            <w:pPr>
              <w:rPr>
                <w:color w:val="222222"/>
              </w:rPr>
            </w:pPr>
            <w:r>
              <w:t>Making good choices - drugs, alcohol and tobacco</w:t>
            </w:r>
          </w:p>
        </w:tc>
      </w:tr>
      <w:tr xmlns:wp14="http://schemas.microsoft.com/office/word/2010/wordml" w:rsidR="00B06FF7" w:rsidTr="73C579D3" w14:paraId="0542225B" wp14:textId="77777777">
        <w:trPr>
          <w:trHeight w:val="1245"/>
        </w:trPr>
        <w:tc>
          <w:tcPr>
            <w:tcW w:w="2310" w:type="dxa"/>
            <w:tcMar/>
          </w:tcPr>
          <w:p w:rsidR="00B06FF7" w:rsidRDefault="00B01E17" w14:paraId="68FD15C1" wp14:textId="77777777">
            <w:r>
              <w:rPr>
                <w:b/>
                <w:bCs/>
              </w:rPr>
              <w:t>Geography</w:t>
            </w:r>
          </w:p>
          <w:p w:rsidR="00B06FF7" w:rsidRDefault="00B06FF7" w14:paraId="44EAFD9C" wp14:textId="77777777">
            <w:pPr>
              <w:rPr>
                <w:b/>
                <w:bCs/>
              </w:rPr>
            </w:pPr>
          </w:p>
          <w:p w:rsidR="00B06FF7" w:rsidRDefault="00B06FF7" w14:paraId="4B94D5A5" wp14:textId="77777777">
            <w:pPr>
              <w:rPr>
                <w:b/>
                <w:bCs/>
              </w:rPr>
            </w:pPr>
          </w:p>
        </w:tc>
        <w:tc>
          <w:tcPr>
            <w:tcW w:w="1770" w:type="dxa"/>
            <w:tcMar/>
          </w:tcPr>
          <w:p w:rsidR="00B06FF7" w:rsidRDefault="00B01E17" w14:paraId="29531B72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National Parks</w:t>
            </w:r>
          </w:p>
          <w:p w:rsidR="00B06FF7" w:rsidRDefault="00B01E17" w14:paraId="61DCFFEE" wp14:textId="77777777">
            <w:r>
              <w:t>Location and reasons for National Parks</w:t>
            </w:r>
          </w:p>
        </w:tc>
        <w:tc>
          <w:tcPr>
            <w:tcW w:w="1845" w:type="dxa"/>
            <w:tcMar/>
          </w:tcPr>
          <w:p w:rsidR="00B06FF7" w:rsidRDefault="00B01E17" w14:paraId="10545503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National Parks</w:t>
            </w:r>
          </w:p>
          <w:p w:rsidR="00B06FF7" w:rsidRDefault="00B01E17" w14:paraId="7DACA300" wp14:textId="77777777">
            <w:r>
              <w:t>Special qualities of National Parks</w:t>
            </w:r>
          </w:p>
        </w:tc>
        <w:tc>
          <w:tcPr>
            <w:tcW w:w="1845" w:type="dxa"/>
            <w:tcMar/>
          </w:tcPr>
          <w:p w:rsidR="00B06FF7" w:rsidRDefault="00B01E17" w14:paraId="2404A5B3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National Parks</w:t>
            </w:r>
          </w:p>
          <w:p w:rsidR="00B06FF7" w:rsidRDefault="00B01E17" w14:paraId="1CB63611" wp14:textId="77777777">
            <w:r>
              <w:t>How and why National Parks encourage visitors</w:t>
            </w:r>
          </w:p>
        </w:tc>
        <w:tc>
          <w:tcPr>
            <w:tcW w:w="1770" w:type="dxa"/>
            <w:tcMar/>
          </w:tcPr>
          <w:p w:rsidR="00B06FF7" w:rsidRDefault="00B01E17" w14:paraId="58F0E927" wp14:textId="77777777">
            <w:r>
              <w:rPr>
                <w:b/>
                <w:bCs/>
              </w:rPr>
              <w:t>National Parks</w:t>
            </w:r>
          </w:p>
          <w:p w:rsidR="00B06FF7" w:rsidRDefault="00B01E17" w14:paraId="7A52957D" wp14:textId="468E6DA5">
            <w:r w:rsidR="0E52EB5E">
              <w:rPr/>
              <w:t>Identifying</w:t>
            </w:r>
            <w:r w:rsidR="0E52EB5E">
              <w:rPr/>
              <w:t xml:space="preserve"> the key physical and human geography features of the </w:t>
            </w:r>
            <w:r w:rsidR="79007DD5">
              <w:rPr/>
              <w:t>Southwest</w:t>
            </w:r>
            <w:r w:rsidR="0E52EB5E">
              <w:rPr/>
              <w:t xml:space="preserve"> of England</w:t>
            </w:r>
          </w:p>
        </w:tc>
        <w:tc>
          <w:tcPr>
            <w:tcW w:w="1800" w:type="dxa"/>
            <w:tcMar/>
          </w:tcPr>
          <w:p w:rsidR="00B06FF7" w:rsidRDefault="00B01E17" w14:paraId="690FBDEF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National Parks</w:t>
            </w:r>
          </w:p>
          <w:p w:rsidR="00B06FF7" w:rsidRDefault="00B01E17" w14:paraId="468A7A07" wp14:textId="77777777">
            <w:r>
              <w:t>The importance of farmers to the National Parks</w:t>
            </w:r>
          </w:p>
        </w:tc>
      </w:tr>
      <w:tr xmlns:wp14="http://schemas.microsoft.com/office/word/2010/wordml" w:rsidR="00B06FF7" w:rsidTr="73C579D3" w14:paraId="44E24DB5" wp14:textId="77777777">
        <w:trPr>
          <w:trHeight w:val="915"/>
        </w:trPr>
        <w:tc>
          <w:tcPr>
            <w:tcW w:w="2310" w:type="dxa"/>
            <w:tcMar/>
          </w:tcPr>
          <w:p w:rsidR="00B06FF7" w:rsidRDefault="00B01E17" w14:paraId="17A71BC1" wp14:textId="76927FCA">
            <w:pPr>
              <w:rPr>
                <w:b w:val="1"/>
                <w:bCs w:val="1"/>
              </w:rPr>
            </w:pPr>
            <w:r w:rsidRPr="4F678C96" w:rsidR="00B01E17">
              <w:rPr>
                <w:b w:val="1"/>
                <w:bCs w:val="1"/>
              </w:rPr>
              <w:t>Computing 5</w:t>
            </w:r>
            <w:r w:rsidRPr="4F678C96" w:rsidR="456AC5FC">
              <w:rPr>
                <w:b w:val="1"/>
                <w:bCs w:val="1"/>
              </w:rPr>
              <w:t>S</w:t>
            </w:r>
          </w:p>
        </w:tc>
        <w:tc>
          <w:tcPr>
            <w:tcW w:w="1770" w:type="dxa"/>
            <w:tcMar/>
          </w:tcPr>
          <w:p w:rsidR="00B06FF7" w:rsidRDefault="00B01E17" w14:paraId="7C350586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Selection in quizzes</w:t>
            </w:r>
          </w:p>
          <w:p w:rsidR="00B06FF7" w:rsidRDefault="00B01E17" w14:paraId="727629D5" wp14:textId="77777777">
            <w:r>
              <w:t>Exploring conditions</w:t>
            </w:r>
          </w:p>
        </w:tc>
        <w:tc>
          <w:tcPr>
            <w:tcW w:w="1845" w:type="dxa"/>
            <w:tcMar/>
          </w:tcPr>
          <w:p w:rsidR="00B06FF7" w:rsidRDefault="00B01E17" w14:paraId="770C0FE4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Selection in quizzes</w:t>
            </w:r>
          </w:p>
          <w:p w:rsidR="00B06FF7" w:rsidRDefault="00B01E17" w14:paraId="13658481" wp14:textId="77777777">
            <w:r>
              <w:t>Selecting outcomes</w:t>
            </w:r>
          </w:p>
        </w:tc>
        <w:tc>
          <w:tcPr>
            <w:tcW w:w="1845" w:type="dxa"/>
            <w:tcMar/>
          </w:tcPr>
          <w:p w:rsidR="00B06FF7" w:rsidRDefault="00B01E17" w14:paraId="71A89EAD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Selection in quizzes</w:t>
            </w:r>
          </w:p>
          <w:p w:rsidR="00B06FF7" w:rsidRDefault="00B01E17" w14:paraId="0B2D4254" wp14:textId="77777777">
            <w:r>
              <w:t>Asking questions</w:t>
            </w:r>
          </w:p>
          <w:p w:rsidR="00B06FF7" w:rsidRDefault="00B06FF7" w14:paraId="3DEEC669" wp14:textId="77777777"/>
        </w:tc>
        <w:tc>
          <w:tcPr>
            <w:tcW w:w="1770" w:type="dxa"/>
            <w:tcMar/>
          </w:tcPr>
          <w:p w:rsidR="00B06FF7" w:rsidRDefault="00B01E17" w14:paraId="36FAB66B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Selection in quizzes</w:t>
            </w:r>
          </w:p>
          <w:p w:rsidR="00B06FF7" w:rsidRDefault="00B01E17" w14:paraId="7A3B9893" wp14:textId="77777777">
            <w:r>
              <w:t>Designing a quiz</w:t>
            </w:r>
          </w:p>
        </w:tc>
        <w:tc>
          <w:tcPr>
            <w:tcW w:w="1800" w:type="dxa"/>
            <w:tcMar/>
          </w:tcPr>
          <w:p w:rsidR="00B06FF7" w:rsidRDefault="00B01E17" w14:paraId="67301216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Selection in quizzes</w:t>
            </w:r>
          </w:p>
          <w:p w:rsidR="00B06FF7" w:rsidRDefault="00B01E17" w14:paraId="48175A4E" wp14:textId="2E53EF7D">
            <w:r w:rsidR="00B01E17">
              <w:rPr/>
              <w:t>Testing a quiz</w:t>
            </w:r>
            <w:r w:rsidR="0556AF71">
              <w:rPr/>
              <w:t xml:space="preserve"> Evaluating a quiz</w:t>
            </w:r>
          </w:p>
          <w:p w:rsidR="00B06FF7" w:rsidRDefault="00B01E17" w14:paraId="14BD2E30" wp14:textId="1990661B"/>
        </w:tc>
      </w:tr>
      <w:tr xmlns:wp14="http://schemas.microsoft.com/office/word/2010/wordml" w:rsidR="00B06FF7" w:rsidTr="73C579D3" w14:paraId="00216D16" wp14:textId="77777777">
        <w:trPr>
          <w:trHeight w:val="915"/>
        </w:trPr>
        <w:tc>
          <w:tcPr>
            <w:tcW w:w="2310" w:type="dxa"/>
            <w:tcMar/>
          </w:tcPr>
          <w:p w:rsidR="00B06FF7" w:rsidRDefault="00B01E17" w14:paraId="62B856F8" wp14:textId="64F64438">
            <w:pPr>
              <w:rPr>
                <w:b w:val="1"/>
                <w:bCs w:val="1"/>
              </w:rPr>
            </w:pPr>
            <w:r w:rsidRPr="4F678C96" w:rsidR="00B01E17">
              <w:rPr>
                <w:b w:val="1"/>
                <w:bCs w:val="1"/>
              </w:rPr>
              <w:t>Computing 5</w:t>
            </w:r>
            <w:r w:rsidRPr="4F678C96" w:rsidR="332593BE">
              <w:rPr>
                <w:b w:val="1"/>
                <w:bCs w:val="1"/>
              </w:rPr>
              <w:t>E</w:t>
            </w:r>
          </w:p>
        </w:tc>
        <w:tc>
          <w:tcPr>
            <w:tcW w:w="1770" w:type="dxa"/>
            <w:tcMar/>
          </w:tcPr>
          <w:p w:rsidR="00B06FF7" w:rsidRDefault="00B01E17" w14:paraId="7F3C43E7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Selection in physical computing</w:t>
            </w:r>
          </w:p>
          <w:p w:rsidR="00B06FF7" w:rsidRDefault="00B01E17" w14:paraId="6094AB55" wp14:textId="77777777">
            <w:r>
              <w:t>Connecting crumbles</w:t>
            </w:r>
          </w:p>
          <w:p w:rsidR="00B06FF7" w:rsidRDefault="00B06FF7" w14:paraId="3656B9AB" wp14:textId="77777777">
            <w:pPr>
              <w:rPr>
                <w:b/>
                <w:bCs/>
              </w:rPr>
            </w:pPr>
          </w:p>
        </w:tc>
        <w:tc>
          <w:tcPr>
            <w:tcW w:w="1845" w:type="dxa"/>
            <w:tcMar/>
          </w:tcPr>
          <w:p w:rsidR="00B06FF7" w:rsidRDefault="00B01E17" w14:paraId="1FB6A2A8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Selection in physical computing</w:t>
            </w:r>
          </w:p>
          <w:p w:rsidR="00B06FF7" w:rsidRDefault="00B01E17" w14:paraId="3F4E976D" wp14:textId="77777777">
            <w:r>
              <w:t>Combining outputs</w:t>
            </w:r>
          </w:p>
        </w:tc>
        <w:tc>
          <w:tcPr>
            <w:tcW w:w="1845" w:type="dxa"/>
            <w:tcMar/>
          </w:tcPr>
          <w:p w:rsidR="00B06FF7" w:rsidRDefault="00B01E17" w14:paraId="27E52EBC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Selection in physical computing</w:t>
            </w:r>
          </w:p>
          <w:p w:rsidR="00B06FF7" w:rsidRDefault="00B01E17" w14:paraId="1BE9EDBB" wp14:textId="77777777">
            <w:r>
              <w:t>Controlling with conditions</w:t>
            </w:r>
          </w:p>
        </w:tc>
        <w:tc>
          <w:tcPr>
            <w:tcW w:w="1770" w:type="dxa"/>
            <w:tcMar/>
          </w:tcPr>
          <w:p w:rsidR="00B06FF7" w:rsidRDefault="00B01E17" w14:paraId="156BFD36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Selection in physical computing</w:t>
            </w:r>
          </w:p>
          <w:p w:rsidR="00B06FF7" w:rsidRDefault="00B01E17" w14:paraId="41FB1208" wp14:textId="77777777">
            <w:r>
              <w:t>Starting with selection</w:t>
            </w:r>
          </w:p>
        </w:tc>
        <w:tc>
          <w:tcPr>
            <w:tcW w:w="1800" w:type="dxa"/>
            <w:tcMar/>
          </w:tcPr>
          <w:p w:rsidR="00B06FF7" w:rsidRDefault="00B01E17" w14:paraId="08506581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Selection in physical computing</w:t>
            </w:r>
          </w:p>
          <w:p w:rsidR="00B06FF7" w:rsidRDefault="00B01E17" w14:paraId="14CFEEB1" wp14:textId="39646C04">
            <w:r w:rsidR="00B01E17">
              <w:rPr/>
              <w:t>Drawing designs</w:t>
            </w:r>
            <w:r w:rsidR="0184114C">
              <w:rPr/>
              <w:t xml:space="preserve"> Writing and testing algorithms</w:t>
            </w:r>
          </w:p>
          <w:p w:rsidR="00B06FF7" w:rsidRDefault="00B01E17" w14:paraId="11D519F4" wp14:textId="0EFF6568"/>
        </w:tc>
      </w:tr>
      <w:tr xmlns:wp14="http://schemas.microsoft.com/office/word/2010/wordml" w:rsidR="00B06FF7" w:rsidTr="73C579D3" w14:paraId="1C15677A" wp14:textId="77777777">
        <w:trPr>
          <w:trHeight w:val="1260"/>
        </w:trPr>
        <w:tc>
          <w:tcPr>
            <w:tcW w:w="2310" w:type="dxa"/>
            <w:vMerge w:val="restart"/>
            <w:tcMar/>
          </w:tcPr>
          <w:p w:rsidR="00B06FF7" w:rsidRDefault="00B01E17" w14:paraId="4EA36025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PE</w:t>
            </w:r>
          </w:p>
          <w:p w:rsidR="00B06FF7" w:rsidRDefault="00B06FF7" w14:paraId="049F31CB" wp14:textId="77777777"/>
        </w:tc>
        <w:tc>
          <w:tcPr>
            <w:tcW w:w="1770" w:type="dxa"/>
            <w:tcMar/>
          </w:tcPr>
          <w:p w:rsidR="00B06FF7" w:rsidP="01AFB6F4" w:rsidRDefault="00B01E17" w14:paraId="0D85AD86" wp14:textId="2D0F34CB">
            <w:pPr>
              <w:rPr>
                <w:b w:val="1"/>
                <w:bCs w:val="1"/>
              </w:rPr>
            </w:pPr>
            <w:r w:rsidRPr="01AFB6F4" w:rsidR="6214AB88">
              <w:rPr>
                <w:b w:val="1"/>
                <w:bCs w:val="1"/>
              </w:rPr>
              <w:t>Forest School</w:t>
            </w:r>
          </w:p>
          <w:p w:rsidR="00B06FF7" w:rsidP="01AFB6F4" w:rsidRDefault="00B01E17" w14:paraId="776ECA40" wp14:textId="466EEAA8">
            <w:pPr>
              <w:rPr>
                <w:b w:val="1"/>
                <w:bCs w:val="1"/>
              </w:rPr>
            </w:pPr>
            <w:r w:rsidRPr="73C579D3" w:rsidR="3AB37102">
              <w:rPr>
                <w:b w:val="1"/>
                <w:bCs w:val="1"/>
              </w:rPr>
              <w:t>Thursday 5</w:t>
            </w:r>
            <w:r w:rsidRPr="73C579D3" w:rsidR="4CDE1F26">
              <w:rPr>
                <w:b w:val="1"/>
                <w:bCs w:val="1"/>
              </w:rPr>
              <w:t>S</w:t>
            </w:r>
          </w:p>
          <w:p w:rsidR="00B06FF7" w:rsidP="01AFB6F4" w:rsidRDefault="00B01E17" w14:paraId="73B57F01" wp14:textId="72B7EE93">
            <w:pPr>
              <w:rPr>
                <w:b w:val="1"/>
                <w:bCs w:val="1"/>
              </w:rPr>
            </w:pPr>
            <w:r w:rsidRPr="73C579D3" w:rsidR="3AB37102">
              <w:rPr>
                <w:b w:val="1"/>
                <w:bCs w:val="1"/>
              </w:rPr>
              <w:t>Friday 5</w:t>
            </w:r>
            <w:r w:rsidRPr="73C579D3" w:rsidR="703DC35C">
              <w:rPr>
                <w:b w:val="1"/>
                <w:bCs w:val="1"/>
              </w:rPr>
              <w:t>E</w:t>
            </w:r>
          </w:p>
        </w:tc>
        <w:tc>
          <w:tcPr>
            <w:tcW w:w="1845" w:type="dxa"/>
            <w:tcMar/>
          </w:tcPr>
          <w:p w:rsidR="00B06FF7" w:rsidP="01AFB6F4" w:rsidRDefault="00B01E17" w14:paraId="436EDB22" wp14:textId="5A5C759C">
            <w:pPr>
              <w:rPr>
                <w:b w:val="1"/>
                <w:bCs w:val="1"/>
              </w:rPr>
            </w:pPr>
            <w:r w:rsidRPr="01AFB6F4" w:rsidR="21B393C6">
              <w:rPr>
                <w:b w:val="1"/>
                <w:bCs w:val="1"/>
              </w:rPr>
              <w:t>Forest School</w:t>
            </w:r>
          </w:p>
          <w:p w:rsidR="00B06FF7" w:rsidP="01AFB6F4" w:rsidRDefault="00B01E17" w14:paraId="61DE8299" wp14:textId="4F48AF76">
            <w:pPr>
              <w:rPr>
                <w:b w:val="1"/>
                <w:bCs w:val="1"/>
              </w:rPr>
            </w:pPr>
            <w:r w:rsidRPr="73C579D3" w:rsidR="3AB37102">
              <w:rPr>
                <w:b w:val="1"/>
                <w:bCs w:val="1"/>
              </w:rPr>
              <w:t xml:space="preserve">Thursday </w:t>
            </w:r>
            <w:r w:rsidRPr="73C579D3" w:rsidR="3DDB3D16">
              <w:rPr>
                <w:b w:val="1"/>
                <w:bCs w:val="1"/>
              </w:rPr>
              <w:t>5S</w:t>
            </w:r>
          </w:p>
          <w:p w:rsidR="00B06FF7" w:rsidP="01AFB6F4" w:rsidRDefault="00B01E17" w14:paraId="08931F7B" wp14:textId="0EF128FC">
            <w:pPr>
              <w:rPr>
                <w:b w:val="1"/>
                <w:bCs w:val="1"/>
              </w:rPr>
            </w:pPr>
            <w:r w:rsidRPr="73C579D3" w:rsidR="3AB37102">
              <w:rPr>
                <w:b w:val="1"/>
                <w:bCs w:val="1"/>
              </w:rPr>
              <w:t>Friday 5</w:t>
            </w:r>
            <w:r w:rsidRPr="73C579D3" w:rsidR="24CDC3E6">
              <w:rPr>
                <w:b w:val="1"/>
                <w:bCs w:val="1"/>
              </w:rPr>
              <w:t>E</w:t>
            </w:r>
          </w:p>
          <w:p w:rsidR="00B06FF7" w:rsidRDefault="00B01E17" w14:paraId="619C1C36" wp14:textId="007D2C52">
            <w:pPr>
              <w:rPr>
                <w:b w:val="1"/>
                <w:bCs w:val="1"/>
              </w:rPr>
            </w:pPr>
          </w:p>
        </w:tc>
        <w:tc>
          <w:tcPr>
            <w:tcW w:w="1845" w:type="dxa"/>
            <w:tcMar/>
          </w:tcPr>
          <w:p w:rsidR="00B06FF7" w:rsidP="01AFB6F4" w:rsidRDefault="00B01E17" w14:paraId="10CDFC91" wp14:textId="5A5C759C">
            <w:pPr>
              <w:rPr>
                <w:b w:val="1"/>
                <w:bCs w:val="1"/>
              </w:rPr>
            </w:pPr>
            <w:r w:rsidRPr="01AFB6F4" w:rsidR="21B393C6">
              <w:rPr>
                <w:b w:val="1"/>
                <w:bCs w:val="1"/>
              </w:rPr>
              <w:t>Forest School</w:t>
            </w:r>
          </w:p>
          <w:p w:rsidR="00B06FF7" w:rsidP="01AFB6F4" w:rsidRDefault="00B01E17" w14:paraId="2B798CF1" wp14:textId="0BA99C1B">
            <w:pPr>
              <w:rPr>
                <w:b w:val="1"/>
                <w:bCs w:val="1"/>
              </w:rPr>
            </w:pPr>
            <w:r w:rsidRPr="73C579D3" w:rsidR="3AB37102">
              <w:rPr>
                <w:b w:val="1"/>
                <w:bCs w:val="1"/>
              </w:rPr>
              <w:t>Thursday 5</w:t>
            </w:r>
            <w:r w:rsidRPr="73C579D3" w:rsidR="5FB863A0">
              <w:rPr>
                <w:b w:val="1"/>
                <w:bCs w:val="1"/>
              </w:rPr>
              <w:t>S</w:t>
            </w:r>
          </w:p>
          <w:p w:rsidR="00B06FF7" w:rsidP="01AFB6F4" w:rsidRDefault="00B01E17" w14:paraId="751A324E" wp14:textId="254E617A">
            <w:pPr>
              <w:rPr>
                <w:b w:val="1"/>
                <w:bCs w:val="1"/>
              </w:rPr>
            </w:pPr>
            <w:r w:rsidRPr="73C579D3" w:rsidR="3AB37102">
              <w:rPr>
                <w:b w:val="1"/>
                <w:bCs w:val="1"/>
              </w:rPr>
              <w:t>Friday 5</w:t>
            </w:r>
            <w:r w:rsidRPr="73C579D3" w:rsidR="2F8A338D">
              <w:rPr>
                <w:b w:val="1"/>
                <w:bCs w:val="1"/>
              </w:rPr>
              <w:t>E</w:t>
            </w:r>
          </w:p>
          <w:p w:rsidR="00B06FF7" w:rsidRDefault="00B01E17" w14:paraId="4D749FE7" wp14:textId="0F0B678B">
            <w:pPr>
              <w:rPr>
                <w:b w:val="1"/>
                <w:bCs w:val="1"/>
              </w:rPr>
            </w:pPr>
          </w:p>
        </w:tc>
        <w:tc>
          <w:tcPr>
            <w:tcW w:w="1770" w:type="dxa"/>
            <w:tcMar/>
          </w:tcPr>
          <w:p w:rsidR="00B06FF7" w:rsidP="01AFB6F4" w:rsidRDefault="00B01E17" w14:paraId="25F6B934" wp14:textId="5A5C759C">
            <w:pPr>
              <w:rPr>
                <w:b w:val="1"/>
                <w:bCs w:val="1"/>
              </w:rPr>
            </w:pPr>
            <w:r w:rsidRPr="01AFB6F4" w:rsidR="21B393C6">
              <w:rPr>
                <w:b w:val="1"/>
                <w:bCs w:val="1"/>
              </w:rPr>
              <w:t>Forest School</w:t>
            </w:r>
          </w:p>
          <w:p w:rsidR="00B06FF7" w:rsidP="01AFB6F4" w:rsidRDefault="00B01E17" w14:paraId="293D540A" wp14:textId="57718B03">
            <w:pPr>
              <w:rPr>
                <w:b w:val="1"/>
                <w:bCs w:val="1"/>
              </w:rPr>
            </w:pPr>
            <w:r w:rsidRPr="73C579D3" w:rsidR="3AB37102">
              <w:rPr>
                <w:b w:val="1"/>
                <w:bCs w:val="1"/>
              </w:rPr>
              <w:t>Friday 5</w:t>
            </w:r>
            <w:r w:rsidRPr="73C579D3" w:rsidR="79313E09">
              <w:rPr>
                <w:b w:val="1"/>
                <w:bCs w:val="1"/>
              </w:rPr>
              <w:t>E</w:t>
            </w:r>
          </w:p>
          <w:p w:rsidR="00B06FF7" w:rsidRDefault="00B01E17" w14:paraId="24583C43" wp14:textId="38340F58">
            <w:pPr>
              <w:rPr>
                <w:b w:val="1"/>
                <w:bCs w:val="1"/>
              </w:rPr>
            </w:pPr>
          </w:p>
        </w:tc>
        <w:tc>
          <w:tcPr>
            <w:tcW w:w="1800" w:type="dxa"/>
            <w:tcMar/>
          </w:tcPr>
          <w:p w:rsidR="00B06FF7" w:rsidP="01AFB6F4" w:rsidRDefault="00B01E17" w14:paraId="04E11649" wp14:textId="5A5C759C">
            <w:pPr>
              <w:rPr>
                <w:b w:val="1"/>
                <w:bCs w:val="1"/>
              </w:rPr>
            </w:pPr>
            <w:r w:rsidRPr="01AFB6F4" w:rsidR="21B393C6">
              <w:rPr>
                <w:b w:val="1"/>
                <w:bCs w:val="1"/>
              </w:rPr>
              <w:t>Forest School</w:t>
            </w:r>
          </w:p>
          <w:p w:rsidR="00B06FF7" w:rsidP="01AFB6F4" w:rsidRDefault="00B01E17" w14:paraId="59F8B6A5" wp14:textId="3F86E8E8">
            <w:pPr>
              <w:rPr>
                <w:b w:val="1"/>
                <w:bCs w:val="1"/>
              </w:rPr>
            </w:pPr>
            <w:r w:rsidRPr="73C579D3" w:rsidR="3AB37102">
              <w:rPr>
                <w:b w:val="1"/>
                <w:bCs w:val="1"/>
              </w:rPr>
              <w:t>Thursday 5</w:t>
            </w:r>
            <w:r w:rsidRPr="73C579D3" w:rsidR="357D150C">
              <w:rPr>
                <w:b w:val="1"/>
                <w:bCs w:val="1"/>
              </w:rPr>
              <w:t>S</w:t>
            </w:r>
          </w:p>
          <w:p w:rsidR="00B06FF7" w:rsidP="01AFB6F4" w:rsidRDefault="00B01E17" w14:paraId="1A3719D3" wp14:textId="7A94B259">
            <w:pPr>
              <w:rPr>
                <w:b w:val="1"/>
                <w:bCs w:val="1"/>
              </w:rPr>
            </w:pPr>
          </w:p>
          <w:p w:rsidR="00B06FF7" w:rsidP="01AFB6F4" w:rsidRDefault="00B01E17" w14:paraId="66F736E3" wp14:textId="27E18E44">
            <w:pPr>
              <w:rPr>
                <w:b w:val="1"/>
                <w:bCs w:val="1"/>
              </w:rPr>
            </w:pPr>
          </w:p>
          <w:p w:rsidR="00B06FF7" w:rsidRDefault="00B01E17" w14:paraId="297CB962" wp14:textId="74E99DB5">
            <w:pPr>
              <w:rPr>
                <w:b w:val="1"/>
                <w:bCs w:val="1"/>
                <w:color w:val="222222"/>
              </w:rPr>
            </w:pPr>
          </w:p>
        </w:tc>
      </w:tr>
      <w:tr xmlns:wp14="http://schemas.microsoft.com/office/word/2010/wordml" w:rsidR="00B06FF7" w:rsidTr="73C579D3" w14:paraId="407B8C4B" wp14:textId="77777777">
        <w:trPr>
          <w:trHeight w:val="1095"/>
        </w:trPr>
        <w:tc>
          <w:tcPr>
            <w:tcW w:w="2310" w:type="dxa"/>
            <w:vMerge/>
            <w:tcMar/>
          </w:tcPr>
          <w:p w:rsidR="00B06FF7" w:rsidRDefault="00B06FF7" w14:paraId="5312826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222222"/>
              </w:rPr>
            </w:pPr>
          </w:p>
        </w:tc>
        <w:tc>
          <w:tcPr>
            <w:tcW w:w="1770" w:type="dxa"/>
            <w:tcMar/>
          </w:tcPr>
          <w:p w:rsidR="00B06FF7" w:rsidP="01AFB6F4" w:rsidRDefault="00B01E17" w14:paraId="1CAEA1A9" wp14:textId="373A1022">
            <w:pPr>
              <w:rPr>
                <w:b w:val="1"/>
                <w:bCs w:val="1"/>
              </w:rPr>
            </w:pPr>
            <w:r w:rsidRPr="01AFB6F4" w:rsidR="5D4A41E6">
              <w:rPr>
                <w:b w:val="1"/>
                <w:bCs w:val="1"/>
              </w:rPr>
              <w:t>Volley Ball</w:t>
            </w:r>
          </w:p>
          <w:p w:rsidR="00B06FF7" w:rsidRDefault="00B01E17" w14:paraId="026B5712" wp14:textId="3A4AB4DE">
            <w:pPr>
              <w:rPr>
                <w:b w:val="1"/>
                <w:bCs w:val="1"/>
              </w:rPr>
            </w:pPr>
          </w:p>
        </w:tc>
        <w:tc>
          <w:tcPr>
            <w:tcW w:w="1845" w:type="dxa"/>
            <w:tcMar/>
          </w:tcPr>
          <w:p w:rsidR="00B06FF7" w:rsidP="01AFB6F4" w:rsidRDefault="00B01E17" w14:paraId="23558B8C" wp14:textId="373A1022">
            <w:pPr>
              <w:rPr>
                <w:b w:val="1"/>
                <w:bCs w:val="1"/>
              </w:rPr>
            </w:pPr>
            <w:r w:rsidRPr="01AFB6F4" w:rsidR="493DE61E">
              <w:rPr>
                <w:b w:val="1"/>
                <w:bCs w:val="1"/>
              </w:rPr>
              <w:t>Volley Ball</w:t>
            </w:r>
          </w:p>
        </w:tc>
        <w:tc>
          <w:tcPr>
            <w:tcW w:w="1845" w:type="dxa"/>
            <w:tcMar/>
          </w:tcPr>
          <w:p w:rsidR="00B06FF7" w:rsidP="01AFB6F4" w:rsidRDefault="00B01E17" w14:paraId="4DFDD435" wp14:textId="373A1022">
            <w:pPr>
              <w:rPr>
                <w:b w:val="1"/>
                <w:bCs w:val="1"/>
              </w:rPr>
            </w:pPr>
            <w:r w:rsidRPr="01AFB6F4" w:rsidR="667FF980">
              <w:rPr>
                <w:b w:val="1"/>
                <w:bCs w:val="1"/>
              </w:rPr>
              <w:t>Volley Ball</w:t>
            </w:r>
          </w:p>
          <w:p w:rsidR="00B06FF7" w:rsidRDefault="00B01E17" w14:paraId="73E8BCE0" wp14:textId="20126238">
            <w:pPr>
              <w:rPr>
                <w:b w:val="1"/>
                <w:bCs w:val="1"/>
              </w:rPr>
            </w:pPr>
            <w:r w:rsidR="00B01E17">
              <w:rPr/>
              <w:t xml:space="preserve"> </w:t>
            </w:r>
          </w:p>
        </w:tc>
        <w:tc>
          <w:tcPr>
            <w:tcW w:w="1770" w:type="dxa"/>
            <w:tcMar/>
          </w:tcPr>
          <w:p w:rsidR="00B06FF7" w:rsidP="01AFB6F4" w:rsidRDefault="00B01E17" w14:paraId="6D3DF718" wp14:textId="373A1022">
            <w:pPr>
              <w:rPr>
                <w:b w:val="1"/>
                <w:bCs w:val="1"/>
              </w:rPr>
            </w:pPr>
            <w:r w:rsidRPr="01AFB6F4" w:rsidR="553EFC34">
              <w:rPr>
                <w:b w:val="1"/>
                <w:bCs w:val="1"/>
              </w:rPr>
              <w:t>Volley Ball</w:t>
            </w:r>
          </w:p>
          <w:p w:rsidR="00B06FF7" w:rsidP="01AFB6F4" w:rsidRDefault="00B01E17" w14:paraId="3F6254B3" wp14:textId="59F8A58B">
            <w:pPr/>
          </w:p>
        </w:tc>
        <w:tc>
          <w:tcPr>
            <w:tcW w:w="1800" w:type="dxa"/>
            <w:tcMar/>
          </w:tcPr>
          <w:p w:rsidR="00B06FF7" w:rsidP="01AFB6F4" w:rsidRDefault="00B01E17" w14:paraId="01CA99A0" wp14:textId="373A1022">
            <w:pPr>
              <w:rPr>
                <w:b w:val="1"/>
                <w:bCs w:val="1"/>
              </w:rPr>
            </w:pPr>
            <w:r w:rsidRPr="01AFB6F4" w:rsidR="553EFC34">
              <w:rPr>
                <w:b w:val="1"/>
                <w:bCs w:val="1"/>
              </w:rPr>
              <w:t>Volley Ball</w:t>
            </w:r>
          </w:p>
          <w:p w:rsidR="00B06FF7" w:rsidRDefault="00B01E17" w14:paraId="707D99EC" wp14:textId="6F1292CD"/>
        </w:tc>
      </w:tr>
      <w:tr xmlns:wp14="http://schemas.microsoft.com/office/word/2010/wordml" w:rsidR="00B06FF7" w:rsidTr="73C579D3" w14:paraId="1C46AE35" wp14:textId="77777777">
        <w:trPr>
          <w:trHeight w:val="759"/>
        </w:trPr>
        <w:tc>
          <w:tcPr>
            <w:tcW w:w="2310" w:type="dxa"/>
            <w:tcMar/>
          </w:tcPr>
          <w:p w:rsidR="00B06FF7" w:rsidRDefault="00B01E17" w14:paraId="343C2EE2" wp14:textId="1AA67B62">
            <w:pPr>
              <w:rPr>
                <w:b w:val="1"/>
                <w:bCs w:val="1"/>
              </w:rPr>
            </w:pPr>
            <w:r w:rsidRPr="01AFB6F4" w:rsidR="00B01E17">
              <w:rPr>
                <w:b w:val="1"/>
                <w:bCs w:val="1"/>
              </w:rPr>
              <w:t xml:space="preserve">Science </w:t>
            </w:r>
          </w:p>
          <w:p w:rsidR="00B06FF7" w:rsidRDefault="00B06FF7" w14:paraId="62486C05" wp14:textId="77777777"/>
        </w:tc>
        <w:tc>
          <w:tcPr>
            <w:tcW w:w="1770" w:type="dxa"/>
            <w:tcMar/>
          </w:tcPr>
          <w:p w:rsidR="00B06FF7" w:rsidP="01AFB6F4" w:rsidRDefault="00B01E17" wp14:textId="77777777" w14:paraId="34E32C3E">
            <w:pPr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</w:pPr>
            <w:r w:rsidRPr="01AFB6F4" w:rsidR="6A71D160"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  <w:t>Big Science Event</w:t>
            </w:r>
          </w:p>
          <w:p w:rsidR="00B06FF7" w:rsidP="01AFB6F4" w:rsidRDefault="00B01E17" wp14:textId="77777777" w14:paraId="54DCB169">
            <w:pPr>
              <w:rPr>
                <w:rFonts w:ascii="Arial" w:hAnsi="Arial" w:eastAsia="Arial" w:cs="Arial"/>
              </w:rPr>
            </w:pPr>
            <w:r w:rsidRPr="0B6B767D" w:rsidR="38551B25">
              <w:rPr>
                <w:rFonts w:ascii="Calibri" w:hAnsi="Calibri" w:eastAsia="Calibri" w:cs="Calibri" w:asciiTheme="majorAscii" w:hAnsiTheme="majorAscii" w:eastAsiaTheme="majorAscii" w:cstheme="majorAscii"/>
              </w:rPr>
              <w:t>To design a question for a</w:t>
            </w:r>
            <w:r w:rsidRPr="0B6B767D" w:rsidR="38551B25">
              <w:rPr>
                <w:rFonts w:ascii="Arial" w:hAnsi="Arial" w:eastAsia="Arial" w:cs="Arial"/>
              </w:rPr>
              <w:t xml:space="preserve"> </w:t>
            </w:r>
            <w:r w:rsidRPr="0B6B767D" w:rsidR="38551B25">
              <w:rPr>
                <w:rFonts w:ascii="Calibri" w:hAnsi="Calibri" w:eastAsia="Calibri" w:cs="Calibri" w:asciiTheme="majorAscii" w:hAnsiTheme="majorAscii" w:eastAsiaTheme="majorAscii" w:cstheme="majorAscii"/>
              </w:rPr>
              <w:t>pupil-led investigation</w:t>
            </w:r>
          </w:p>
          <w:p w:rsidR="00B06FF7" w:rsidP="01AFB6F4" w:rsidRDefault="00B01E17" w14:paraId="201DB91C" wp14:textId="0961B24F">
            <w:pPr>
              <w:rPr>
                <w:rFonts w:ascii="Arial" w:hAnsi="Arial" w:eastAsia="Arial" w:cs="Arial"/>
              </w:rPr>
            </w:pPr>
          </w:p>
        </w:tc>
        <w:tc>
          <w:tcPr>
            <w:tcW w:w="1845" w:type="dxa"/>
            <w:tcMar/>
          </w:tcPr>
          <w:p w:rsidR="00B06FF7" w:rsidP="01AFB6F4" w:rsidRDefault="00B01E17" wp14:textId="77777777" w14:paraId="2EC78755">
            <w:pPr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</w:pPr>
            <w:r w:rsidRPr="01AFB6F4" w:rsidR="6A71D160"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  <w:t>Big Science Event</w:t>
            </w:r>
          </w:p>
          <w:p w:rsidR="00B06FF7" w:rsidP="01AFB6F4" w:rsidRDefault="00B01E17" wp14:textId="77777777" w14:paraId="1CE78DFD">
            <w:pPr>
              <w:rPr>
                <w:rFonts w:ascii="Arial" w:hAnsi="Arial" w:eastAsia="Arial" w:cs="Arial"/>
              </w:rPr>
            </w:pPr>
            <w:r w:rsidRPr="0B6B767D" w:rsidR="38551B25">
              <w:rPr>
                <w:rFonts w:ascii="Calibri" w:hAnsi="Calibri" w:eastAsia="Calibri" w:cs="Calibri" w:asciiTheme="majorAscii" w:hAnsiTheme="majorAscii" w:eastAsiaTheme="majorAscii" w:cstheme="majorAscii"/>
              </w:rPr>
              <w:t>To plan a pupil-led investigation following</w:t>
            </w:r>
            <w:r w:rsidRPr="0B6B767D" w:rsidR="38551B25">
              <w:rPr>
                <w:rFonts w:ascii="Arial" w:hAnsi="Arial" w:eastAsia="Arial" w:cs="Arial"/>
              </w:rPr>
              <w:t xml:space="preserve"> </w:t>
            </w:r>
            <w:r w:rsidRPr="0B6B767D" w:rsidR="38551B25">
              <w:rPr>
                <w:rFonts w:ascii="Calibri" w:hAnsi="Calibri" w:eastAsia="Calibri" w:cs="Calibri" w:asciiTheme="majorAscii" w:hAnsiTheme="majorAscii" w:eastAsiaTheme="majorAscii" w:cstheme="majorAscii"/>
              </w:rPr>
              <w:t>scientific enquiry processes</w:t>
            </w:r>
          </w:p>
          <w:p w:rsidR="00B06FF7" w:rsidP="01AFB6F4" w:rsidRDefault="00B01E17" w14:paraId="73CE2E09" wp14:textId="0C775885">
            <w:pPr>
              <w:pStyle w:val="Normal"/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</w:pPr>
          </w:p>
        </w:tc>
        <w:tc>
          <w:tcPr>
            <w:tcW w:w="1845" w:type="dxa"/>
            <w:tcMar/>
          </w:tcPr>
          <w:p w:rsidR="00B06FF7" w:rsidP="01AFB6F4" w:rsidRDefault="00B01E17" wp14:textId="77777777" w14:paraId="0D664252">
            <w:pPr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</w:pPr>
            <w:r w:rsidRPr="01AFB6F4" w:rsidR="6A71D160"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  <w:t>Big Science Event</w:t>
            </w:r>
          </w:p>
          <w:p w:rsidR="00B06FF7" w:rsidP="01AFB6F4" w:rsidRDefault="00B01E17" w14:paraId="1F5788B0" wp14:textId="246C58BA">
            <w:pPr>
              <w:pStyle w:val="Normal"/>
              <w:rPr>
                <w:rFonts w:ascii="Arial" w:hAnsi="Arial" w:eastAsia="Arial" w:cs="Arial"/>
              </w:rPr>
            </w:pPr>
            <w:r w:rsidRPr="0B6B767D" w:rsidR="38551B25">
              <w:rPr>
                <w:rFonts w:ascii="Calibri" w:hAnsi="Calibri" w:eastAsia="Calibri" w:cs="Calibri" w:asciiTheme="majorAscii" w:hAnsiTheme="majorAscii" w:eastAsiaTheme="majorAscii" w:cstheme="majorAscii"/>
              </w:rPr>
              <w:t>To carry out a pupil-led investigation</w:t>
            </w:r>
          </w:p>
        </w:tc>
        <w:tc>
          <w:tcPr>
            <w:tcW w:w="1770" w:type="dxa"/>
            <w:tcMar/>
          </w:tcPr>
          <w:p w:rsidR="00B06FF7" w:rsidP="01AFB6F4" w:rsidRDefault="00B01E17" wp14:textId="77777777" w14:paraId="0D313C61">
            <w:pPr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</w:pPr>
            <w:r w:rsidRPr="01AFB6F4" w:rsidR="6A71D160"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  <w:t>Big Science Event</w:t>
            </w:r>
          </w:p>
          <w:p w:rsidR="00B06FF7" w:rsidRDefault="00B01E17" w14:paraId="41BA41A3" wp14:textId="4BD6D5B0">
            <w:pPr>
              <w:rPr>
                <w:rFonts w:ascii="Arial" w:hAnsi="Arial" w:eastAsia="Arial" w:cs="Arial"/>
              </w:rPr>
            </w:pPr>
            <w:r w:rsidRPr="0B6B767D" w:rsidR="38551B25">
              <w:rPr>
                <w:rFonts w:ascii="Calibri" w:hAnsi="Calibri" w:eastAsia="Calibri" w:cs="Calibri" w:asciiTheme="majorAscii" w:hAnsiTheme="majorAscii" w:eastAsiaTheme="majorAscii" w:cstheme="majorAscii"/>
              </w:rPr>
              <w:t>To present findings</w:t>
            </w:r>
            <w:r w:rsidRPr="0B6B767D" w:rsidR="46EC7314">
              <w:rPr>
                <w:rFonts w:ascii="Arial" w:hAnsi="Arial" w:eastAsia="Arial" w:cs="Arial"/>
              </w:rPr>
              <w:t xml:space="preserve"> </w:t>
            </w:r>
          </w:p>
        </w:tc>
        <w:tc>
          <w:tcPr>
            <w:tcW w:w="1800" w:type="dxa"/>
            <w:tcMar/>
          </w:tcPr>
          <w:p w:rsidR="00B06FF7" w:rsidP="01AFB6F4" w:rsidRDefault="00B01E17" w14:paraId="31DEEBE1" wp14:textId="6DC108F5">
            <w:pPr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</w:pPr>
            <w:r w:rsidRPr="01AFB6F4" w:rsidR="00B01E17">
              <w:rPr>
                <w:rFonts w:ascii="Arial" w:hAnsi="Arial" w:eastAsia="Arial" w:cs="Arial"/>
              </w:rPr>
              <w:t xml:space="preserve">  </w:t>
            </w:r>
            <w:r w:rsidRPr="01AFB6F4" w:rsidR="732FD2AB"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  <w:t>Forces</w:t>
            </w:r>
          </w:p>
          <w:p w:rsidR="00B06FF7" w:rsidP="01AFB6F4" w:rsidRDefault="00B01E17" w14:paraId="2CB62C17" wp14:textId="08F6982E">
            <w:pPr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</w:pPr>
            <w:r w:rsidRPr="0B6B767D" w:rsidR="2A57FB32">
              <w:rPr>
                <w:rFonts w:ascii="Calibri" w:hAnsi="Calibri" w:eastAsia="Calibri" w:cs="Calibri" w:asciiTheme="majorAscii" w:hAnsiTheme="majorAscii" w:eastAsiaTheme="majorAscii" w:cstheme="majorAscii"/>
              </w:rPr>
              <w:t xml:space="preserve">To explain that unsupported objects fall </w:t>
            </w:r>
            <w:r w:rsidRPr="0B6B767D" w:rsidR="2A57FB32">
              <w:rPr>
                <w:rFonts w:ascii="Calibri" w:hAnsi="Calibri" w:eastAsia="Calibri" w:cs="Calibri" w:asciiTheme="majorAscii" w:hAnsiTheme="majorAscii" w:eastAsiaTheme="majorAscii" w:cstheme="majorAscii"/>
              </w:rPr>
              <w:t xml:space="preserve">towards the Earth because of the force of gravity </w:t>
            </w:r>
            <w:r w:rsidRPr="0B6B767D" w:rsidR="2A57FB32">
              <w:rPr>
                <w:rFonts w:ascii="Calibri" w:hAnsi="Calibri" w:eastAsia="Calibri" w:cs="Calibri" w:asciiTheme="majorAscii" w:hAnsiTheme="majorAscii" w:eastAsiaTheme="majorAscii" w:cstheme="majorAscii"/>
              </w:rPr>
              <w:t>acting between the Earth and the falling objec</w:t>
            </w:r>
            <w:r w:rsidRPr="0B6B767D" w:rsidR="2A57FB32">
              <w:rPr>
                <w:rFonts w:ascii="Arial" w:hAnsi="Arial" w:eastAsia="Arial" w:cs="Arial"/>
              </w:rPr>
              <w:t>t</w:t>
            </w:r>
          </w:p>
          <w:p w:rsidR="00B06FF7" w:rsidRDefault="00B01E17" w14:paraId="287AD945" wp14:textId="2109C2AA">
            <w:pPr>
              <w:rPr>
                <w:rFonts w:ascii="Arial" w:hAnsi="Arial" w:eastAsia="Arial" w:cs="Arial"/>
              </w:rPr>
            </w:pPr>
          </w:p>
          <w:p w:rsidR="00B06FF7" w:rsidRDefault="00B06FF7" w14:paraId="4101652C" wp14:textId="77777777">
            <w:pPr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</w:p>
        </w:tc>
      </w:tr>
      <w:tr xmlns:wp14="http://schemas.microsoft.com/office/word/2010/wordml" w:rsidR="00B06FF7" w:rsidTr="73C579D3" w14:paraId="492282A6" wp14:textId="77777777">
        <w:trPr>
          <w:trHeight w:val="910"/>
        </w:trPr>
        <w:tc>
          <w:tcPr>
            <w:tcW w:w="2310" w:type="dxa"/>
            <w:tcMar/>
          </w:tcPr>
          <w:p w:rsidR="00B06FF7" w:rsidRDefault="00B01E17" w14:paraId="2E0AF8F1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French</w:t>
            </w:r>
          </w:p>
          <w:p w:rsidR="00B06FF7" w:rsidRDefault="00B06FF7" w14:paraId="4B99056E" wp14:textId="77777777">
            <w:pPr>
              <w:rPr>
                <w:b/>
                <w:bCs/>
              </w:rPr>
            </w:pPr>
          </w:p>
          <w:p w:rsidR="00B06FF7" w:rsidRDefault="00B06FF7" w14:paraId="1299C43A" wp14:textId="77777777"/>
        </w:tc>
        <w:tc>
          <w:tcPr>
            <w:tcW w:w="1770" w:type="dxa"/>
            <w:tcMar/>
          </w:tcPr>
          <w:p w:rsidR="00B06FF7" w:rsidRDefault="00B01E17" w14:paraId="7CFC3944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Family and friends</w:t>
            </w:r>
          </w:p>
          <w:p w:rsidR="00B06FF7" w:rsidRDefault="00B01E17" w14:paraId="577E4229" wp14:textId="77777777">
            <w:r>
              <w:t>Meet the family</w:t>
            </w:r>
          </w:p>
        </w:tc>
        <w:tc>
          <w:tcPr>
            <w:tcW w:w="1845" w:type="dxa"/>
            <w:tcMar/>
          </w:tcPr>
          <w:p w:rsidR="00B06FF7" w:rsidRDefault="00B01E17" w14:paraId="4BFFD67F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Family and friends</w:t>
            </w:r>
          </w:p>
          <w:p w:rsidR="00B06FF7" w:rsidRDefault="00B01E17" w14:paraId="37A7830D" wp14:textId="77777777">
            <w:r>
              <w:t>At the farm</w:t>
            </w:r>
          </w:p>
        </w:tc>
        <w:tc>
          <w:tcPr>
            <w:tcW w:w="1845" w:type="dxa"/>
            <w:tcMar/>
          </w:tcPr>
          <w:p w:rsidR="00B06FF7" w:rsidRDefault="00B01E17" w14:paraId="41B50416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Family and friends</w:t>
            </w:r>
          </w:p>
          <w:p w:rsidR="00B06FF7" w:rsidRDefault="00B01E17" w14:paraId="4D91F79A" wp14:textId="77777777">
            <w:r>
              <w:t>I live in a …</w:t>
            </w:r>
          </w:p>
        </w:tc>
        <w:tc>
          <w:tcPr>
            <w:tcW w:w="1770" w:type="dxa"/>
            <w:tcMar/>
          </w:tcPr>
          <w:p w:rsidR="00B06FF7" w:rsidRDefault="00B01E17" w14:paraId="263C807A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Family and friends</w:t>
            </w:r>
          </w:p>
          <w:p w:rsidR="00B06FF7" w:rsidRDefault="00B01E17" w14:paraId="46AC9FC1" wp14:textId="77777777">
            <w:r>
              <w:t>In my house</w:t>
            </w:r>
          </w:p>
        </w:tc>
        <w:tc>
          <w:tcPr>
            <w:tcW w:w="1800" w:type="dxa"/>
            <w:tcMar/>
          </w:tcPr>
          <w:p w:rsidR="00B06FF7" w:rsidRDefault="00B01E17" w14:paraId="493A5CEE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Family and friends</w:t>
            </w:r>
          </w:p>
          <w:p w:rsidR="00B06FF7" w:rsidRDefault="00B01E17" w14:paraId="643B5564" wp14:textId="77777777">
            <w:r>
              <w:t>Do you like animals?</w:t>
            </w:r>
          </w:p>
        </w:tc>
      </w:tr>
      <w:tr xmlns:wp14="http://schemas.microsoft.com/office/word/2010/wordml" w:rsidR="00B06FF7" w:rsidTr="73C579D3" w14:paraId="621637DE" wp14:textId="77777777">
        <w:trPr>
          <w:trHeight w:val="453"/>
        </w:trPr>
        <w:tc>
          <w:tcPr>
            <w:tcW w:w="2310" w:type="dxa"/>
            <w:tcMar/>
          </w:tcPr>
          <w:p w:rsidR="00B06FF7" w:rsidRDefault="00B01E17" w14:paraId="728D4790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Music</w:t>
            </w:r>
          </w:p>
        </w:tc>
        <w:tc>
          <w:tcPr>
            <w:tcW w:w="1770" w:type="dxa"/>
            <w:tcMar/>
          </w:tcPr>
          <w:p w:rsidR="00B06FF7" w:rsidP="01AFB6F4" w:rsidRDefault="00B01E17" w14:paraId="29D6B04F" wp14:textId="4092F455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</w:pPr>
            <w:r w:rsidRPr="01AFB6F4" w:rsidR="48B4E44B">
              <w:rPr>
                <w:b w:val="1"/>
                <w:bCs w:val="1"/>
              </w:rPr>
              <w:t>Uk</w:t>
            </w:r>
            <w:r w:rsidRPr="01AFB6F4" w:rsidR="207A6FA3">
              <w:rPr>
                <w:b w:val="1"/>
                <w:bCs w:val="1"/>
              </w:rPr>
              <w:t>u</w:t>
            </w:r>
            <w:r w:rsidRPr="01AFB6F4" w:rsidR="48B4E44B">
              <w:rPr>
                <w:b w:val="1"/>
                <w:bCs w:val="1"/>
              </w:rPr>
              <w:t>lele</w:t>
            </w:r>
          </w:p>
        </w:tc>
        <w:tc>
          <w:tcPr>
            <w:tcW w:w="1845" w:type="dxa"/>
            <w:tcMar/>
          </w:tcPr>
          <w:p w:rsidR="00B06FF7" w:rsidP="01AFB6F4" w:rsidRDefault="00B01E17" w14:paraId="2E502D9B" wp14:textId="4092F455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</w:pPr>
            <w:r w:rsidRPr="01AFB6F4" w:rsidR="30DD827D">
              <w:rPr>
                <w:b w:val="1"/>
                <w:bCs w:val="1"/>
              </w:rPr>
              <w:t>Ukulele</w:t>
            </w:r>
          </w:p>
          <w:p w:rsidR="00B06FF7" w:rsidRDefault="00B01E17" w14:paraId="0A6959E7" wp14:textId="16715BCB"/>
        </w:tc>
        <w:tc>
          <w:tcPr>
            <w:tcW w:w="1845" w:type="dxa"/>
            <w:tcMar/>
          </w:tcPr>
          <w:p w:rsidR="00B06FF7" w:rsidP="01AFB6F4" w:rsidRDefault="00B01E17" w14:paraId="7FD0AB13" wp14:textId="4092F455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</w:pPr>
            <w:r w:rsidRPr="01AFB6F4" w:rsidR="30DD827D">
              <w:rPr>
                <w:b w:val="1"/>
                <w:bCs w:val="1"/>
              </w:rPr>
              <w:t>Ukulele</w:t>
            </w:r>
          </w:p>
          <w:p w:rsidR="00B06FF7" w:rsidRDefault="00B01E17" w14:paraId="100C5B58" wp14:textId="48CB8258"/>
        </w:tc>
        <w:tc>
          <w:tcPr>
            <w:tcW w:w="1770" w:type="dxa"/>
            <w:tcMar/>
          </w:tcPr>
          <w:p w:rsidR="00B06FF7" w:rsidP="01AFB6F4" w:rsidRDefault="00B01E17" w14:paraId="48E00872" wp14:textId="4092F455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</w:pPr>
            <w:r w:rsidRPr="01AFB6F4" w:rsidR="30DD827D">
              <w:rPr>
                <w:b w:val="1"/>
                <w:bCs w:val="1"/>
              </w:rPr>
              <w:t>Ukulele</w:t>
            </w:r>
          </w:p>
          <w:p w:rsidR="00B06FF7" w:rsidRDefault="00B01E17" w14:paraId="12F40E89" wp14:textId="18AA7A3B"/>
        </w:tc>
        <w:tc>
          <w:tcPr>
            <w:tcW w:w="1800" w:type="dxa"/>
            <w:tcMar/>
          </w:tcPr>
          <w:p w:rsidR="00B06FF7" w:rsidP="01AFB6F4" w:rsidRDefault="00B01E17" w14:paraId="357489CF" wp14:textId="4092F455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</w:pPr>
            <w:r w:rsidRPr="01AFB6F4" w:rsidR="30DD827D">
              <w:rPr>
                <w:b w:val="1"/>
                <w:bCs w:val="1"/>
              </w:rPr>
              <w:t>Ukulele</w:t>
            </w:r>
          </w:p>
          <w:p w:rsidR="00B06FF7" w:rsidRDefault="00B01E17" w14:paraId="608DEACE" wp14:textId="7ECB7AAD"/>
        </w:tc>
      </w:tr>
      <w:tr xmlns:wp14="http://schemas.microsoft.com/office/word/2010/wordml" w:rsidR="00B06FF7" w:rsidTr="73C579D3" w14:paraId="0A467076" wp14:textId="77777777">
        <w:trPr>
          <w:trHeight w:val="453"/>
        </w:trPr>
        <w:tc>
          <w:tcPr>
            <w:tcW w:w="2310" w:type="dxa"/>
            <w:tcMar/>
          </w:tcPr>
          <w:p w:rsidR="00B06FF7" w:rsidRDefault="00B01E17" w14:paraId="2C94A3A3" wp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Art/DT</w:t>
            </w:r>
          </w:p>
          <w:p w:rsidR="00B06FF7" w:rsidRDefault="00B06FF7" w14:paraId="4DDBEF00" wp14:textId="77777777">
            <w:pPr>
              <w:rPr>
                <w:b/>
                <w:bCs/>
              </w:rPr>
            </w:pPr>
          </w:p>
          <w:p w:rsidR="00B06FF7" w:rsidRDefault="00B06FF7" w14:paraId="3461D779" wp14:textId="77777777"/>
        </w:tc>
        <w:tc>
          <w:tcPr>
            <w:tcW w:w="1770" w:type="dxa"/>
            <w:tcMar/>
          </w:tcPr>
          <w:p w:rsidR="00B06FF7" w:rsidRDefault="00B01E17" w14:paraId="578185BE" wp14:textId="0A248639">
            <w:r w:rsidRPr="2051B974" w:rsidR="63AA21C2">
              <w:rPr>
                <w:b w:val="1"/>
                <w:bCs w:val="1"/>
              </w:rPr>
              <w:t>Structure: Bridges</w:t>
            </w:r>
            <w:r w:rsidR="63AA21C2">
              <w:rPr/>
              <w:t xml:space="preserve"> – </w:t>
            </w:r>
          </w:p>
          <w:p w:rsidR="00B06FF7" w:rsidRDefault="00B01E17" w14:paraId="11700C23" wp14:textId="468CC603">
            <w:r w:rsidR="63AA21C2">
              <w:rPr/>
              <w:t>Arch and Beam Bridges</w:t>
            </w:r>
          </w:p>
          <w:p w:rsidR="00B06FF7" w:rsidP="2051B974" w:rsidRDefault="00B01E17" w14:paraId="3F0AF495" wp14:textId="127A3320">
            <w:pPr>
              <w:pStyle w:val="Normal"/>
            </w:pPr>
            <w:r w:rsidRPr="2051B974" w:rsidR="63AA21C2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>To explore how to reinforce a beam (structure) to improve its strength.</w:t>
            </w:r>
          </w:p>
        </w:tc>
        <w:tc>
          <w:tcPr>
            <w:tcW w:w="1845" w:type="dxa"/>
            <w:tcMar/>
          </w:tcPr>
          <w:p w:rsidR="00B06FF7" w:rsidP="2051B974" w:rsidRDefault="00B06FF7" w14:paraId="23BC5339" wp14:textId="6B195818">
            <w:pPr>
              <w:rPr>
                <w:b w:val="1"/>
                <w:bCs w:val="1"/>
              </w:rPr>
            </w:pPr>
            <w:r w:rsidR="63AA21C2">
              <w:rPr>
                <w:b w:val="0"/>
                <w:bCs w:val="0"/>
              </w:rPr>
              <w:t>Spaghetti truss bridges</w:t>
            </w:r>
          </w:p>
          <w:p w:rsidR="00B06FF7" w:rsidP="2051B974" w:rsidRDefault="00B06FF7" w14:paraId="79DB8520" wp14:textId="7D7F7B79">
            <w:pPr>
              <w:pStyle w:val="Normal"/>
            </w:pPr>
            <w:r w:rsidRPr="2051B974" w:rsidR="5A086A8B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>To build a spaghetti truss bridge.</w:t>
            </w:r>
          </w:p>
          <w:p w:rsidR="00B06FF7" w:rsidRDefault="00B06FF7" w14:paraId="3CF2D8B6" wp14:textId="2056B71E">
            <w:pPr>
              <w:rPr>
                <w:b w:val="1"/>
                <w:bCs w:val="1"/>
              </w:rPr>
            </w:pPr>
          </w:p>
        </w:tc>
        <w:tc>
          <w:tcPr>
            <w:tcW w:w="1845" w:type="dxa"/>
            <w:tcMar/>
          </w:tcPr>
          <w:p w:rsidR="00B06FF7" w:rsidRDefault="00B01E17" w14:paraId="5DB6C55D" wp14:textId="2954E5AB">
            <w:r w:rsidR="63AA21C2">
              <w:rPr/>
              <w:t>Building bridges</w:t>
            </w:r>
          </w:p>
          <w:p w:rsidR="00B06FF7" w:rsidP="2051B974" w:rsidRDefault="00B01E17" w14:paraId="52F23E81" wp14:textId="0E5F505A">
            <w:pPr>
              <w:pStyle w:val="Normal"/>
            </w:pPr>
            <w:r w:rsidRPr="2051B974" w:rsidR="1B05C2AD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>To measure, mark out and cut materials ready to build a truss bridge.</w:t>
            </w:r>
          </w:p>
        </w:tc>
        <w:tc>
          <w:tcPr>
            <w:tcW w:w="1770" w:type="dxa"/>
            <w:tcMar/>
          </w:tcPr>
          <w:p w:rsidR="00B06FF7" w:rsidRDefault="00B01E17" w14:paraId="786C8D2A" wp14:textId="72A4CEDB">
            <w:r w:rsidR="63AA21C2">
              <w:rPr/>
              <w:t>Finalising bridges</w:t>
            </w:r>
          </w:p>
          <w:p w:rsidR="00B06FF7" w:rsidP="2051B974" w:rsidRDefault="00B01E17" w14:paraId="3BF67E51" wp14:textId="006EFEC7">
            <w:pPr>
              <w:pStyle w:val="Normal"/>
            </w:pPr>
            <w:r w:rsidRPr="2051B974" w:rsidR="5C788329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>To complete, reinforce and evaluate my truss bridge.</w:t>
            </w:r>
          </w:p>
        </w:tc>
        <w:tc>
          <w:tcPr>
            <w:tcW w:w="1800" w:type="dxa"/>
            <w:tcMar/>
          </w:tcPr>
          <w:p w:rsidR="00B06FF7" w:rsidP="01AFB6F4" w:rsidRDefault="00B01E17" wp14:textId="77777777" w14:paraId="08350734">
            <w:pPr>
              <w:rPr>
                <w:b w:val="1"/>
                <w:bCs w:val="1"/>
              </w:rPr>
            </w:pPr>
            <w:r w:rsidRPr="2051B974" w:rsidR="12593A63">
              <w:rPr>
                <w:b w:val="1"/>
                <w:bCs w:val="1"/>
              </w:rPr>
              <w:t>Monitoring devices</w:t>
            </w:r>
          </w:p>
          <w:p w:rsidR="1099A336" w:rsidP="2051B974" w:rsidRDefault="1099A336" w14:paraId="00398D87" w14:textId="4F6FD332">
            <w:pPr>
              <w:pStyle w:val="Normal"/>
            </w:pPr>
            <w:r w:rsidRPr="2051B974" w:rsidR="1099A336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>To carry out research to develop design criteria.</w:t>
            </w:r>
          </w:p>
          <w:p w:rsidR="00B06FF7" w:rsidRDefault="00B01E17" w14:paraId="7B1E84FD" wp14:textId="2534EFBD"/>
        </w:tc>
      </w:tr>
    </w:tbl>
    <w:p xmlns:wp14="http://schemas.microsoft.com/office/word/2010/wordml" w:rsidR="00B06FF7" w:rsidRDefault="00B06FF7" w14:paraId="0FB78278" wp14:textId="77777777"/>
    <w:p xmlns:wp14="http://schemas.microsoft.com/office/word/2010/wordml" w:rsidR="00B06FF7" w:rsidRDefault="00B06FF7" w14:paraId="1FC39945" wp14:textId="77777777"/>
    <w:sectPr w:rsidR="00B06FF7">
      <w:pgSz w:w="16838" w:h="11906" w:orient="landscape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E2F136FC-43F5-4DA0-A6F4-14B8983A19EB}" r:id="rId1"/>
    <w:embedBold w:fontKey="{7B7FF32A-EDC9-44A9-847E-DF50A4CE9418}" r:id="rId2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w:fontKey="{40FF3AC3-7200-4145-B865-8CDA63D3A22B}" r:id="rId3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83FAAD72-8F68-447C-8591-FE6B42AD02DC}" r:id="rId4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6FF7"/>
    <w:rsid w:val="0020EA7C"/>
    <w:rsid w:val="005B2383"/>
    <w:rsid w:val="00B01E17"/>
    <w:rsid w:val="00B06FF7"/>
    <w:rsid w:val="0184114C"/>
    <w:rsid w:val="01AFB6F4"/>
    <w:rsid w:val="03ADC69D"/>
    <w:rsid w:val="0556AF71"/>
    <w:rsid w:val="060D364E"/>
    <w:rsid w:val="0634A01F"/>
    <w:rsid w:val="0B44EA7D"/>
    <w:rsid w:val="0B6B767D"/>
    <w:rsid w:val="0B96075D"/>
    <w:rsid w:val="0BE2E799"/>
    <w:rsid w:val="0E52EB5E"/>
    <w:rsid w:val="0ED5E252"/>
    <w:rsid w:val="0ED5E252"/>
    <w:rsid w:val="1099A336"/>
    <w:rsid w:val="11261468"/>
    <w:rsid w:val="12593A63"/>
    <w:rsid w:val="1354A4EB"/>
    <w:rsid w:val="13AF4F48"/>
    <w:rsid w:val="15C8B23B"/>
    <w:rsid w:val="166DA696"/>
    <w:rsid w:val="1670F0B7"/>
    <w:rsid w:val="16EEBE9C"/>
    <w:rsid w:val="1B05C2AD"/>
    <w:rsid w:val="1B7AAF2D"/>
    <w:rsid w:val="1B8134D7"/>
    <w:rsid w:val="1D1A2994"/>
    <w:rsid w:val="1D1E70B2"/>
    <w:rsid w:val="2051B974"/>
    <w:rsid w:val="207A6FA3"/>
    <w:rsid w:val="21B393C6"/>
    <w:rsid w:val="21E4D736"/>
    <w:rsid w:val="23E0F7F2"/>
    <w:rsid w:val="24CDC3E6"/>
    <w:rsid w:val="26936CB4"/>
    <w:rsid w:val="26F1BA28"/>
    <w:rsid w:val="270B9730"/>
    <w:rsid w:val="271453EE"/>
    <w:rsid w:val="27ACBEBF"/>
    <w:rsid w:val="2A41F2C6"/>
    <w:rsid w:val="2A57FB32"/>
    <w:rsid w:val="2CB586C9"/>
    <w:rsid w:val="2D6C0483"/>
    <w:rsid w:val="2F8A338D"/>
    <w:rsid w:val="30DD827D"/>
    <w:rsid w:val="332593BE"/>
    <w:rsid w:val="334B0CE3"/>
    <w:rsid w:val="357D150C"/>
    <w:rsid w:val="360FE505"/>
    <w:rsid w:val="3635BA3E"/>
    <w:rsid w:val="38551B25"/>
    <w:rsid w:val="39EE400D"/>
    <w:rsid w:val="3AB37102"/>
    <w:rsid w:val="3B85E0FB"/>
    <w:rsid w:val="3BACE7D8"/>
    <w:rsid w:val="3BF84C22"/>
    <w:rsid w:val="3DDB3D16"/>
    <w:rsid w:val="3EEF7EEE"/>
    <w:rsid w:val="40692D77"/>
    <w:rsid w:val="432C2518"/>
    <w:rsid w:val="4457337D"/>
    <w:rsid w:val="445DFA98"/>
    <w:rsid w:val="4485A3DA"/>
    <w:rsid w:val="456AC5FC"/>
    <w:rsid w:val="4583D975"/>
    <w:rsid w:val="45C7D5D1"/>
    <w:rsid w:val="46EC7314"/>
    <w:rsid w:val="4857903F"/>
    <w:rsid w:val="48B4E44B"/>
    <w:rsid w:val="493DE61E"/>
    <w:rsid w:val="4CDE1F26"/>
    <w:rsid w:val="4DECADC7"/>
    <w:rsid w:val="4E25661F"/>
    <w:rsid w:val="4EEBF569"/>
    <w:rsid w:val="4F678C96"/>
    <w:rsid w:val="4FE948DE"/>
    <w:rsid w:val="508D2CD8"/>
    <w:rsid w:val="51C74482"/>
    <w:rsid w:val="53DBD59B"/>
    <w:rsid w:val="553EFC34"/>
    <w:rsid w:val="5546D9F9"/>
    <w:rsid w:val="562DA3CE"/>
    <w:rsid w:val="577CEADB"/>
    <w:rsid w:val="58D9DA85"/>
    <w:rsid w:val="5A086A8B"/>
    <w:rsid w:val="5C788329"/>
    <w:rsid w:val="5D4A41E6"/>
    <w:rsid w:val="5FB863A0"/>
    <w:rsid w:val="5FBDC9C3"/>
    <w:rsid w:val="6214AB88"/>
    <w:rsid w:val="63473D9C"/>
    <w:rsid w:val="635CA0C9"/>
    <w:rsid w:val="63AA21C2"/>
    <w:rsid w:val="667FF980"/>
    <w:rsid w:val="66F02F89"/>
    <w:rsid w:val="67FCBD30"/>
    <w:rsid w:val="6A71D160"/>
    <w:rsid w:val="6C04E80B"/>
    <w:rsid w:val="6F257279"/>
    <w:rsid w:val="703DC35C"/>
    <w:rsid w:val="711967FD"/>
    <w:rsid w:val="718FD44C"/>
    <w:rsid w:val="7276E1CD"/>
    <w:rsid w:val="732FD2AB"/>
    <w:rsid w:val="73C579D3"/>
    <w:rsid w:val="766F1741"/>
    <w:rsid w:val="79007DD5"/>
    <w:rsid w:val="79313E09"/>
    <w:rsid w:val="7B4C8341"/>
    <w:rsid w:val="7B609D23"/>
    <w:rsid w:val="7CE599B8"/>
    <w:rsid w:val="7D875686"/>
    <w:rsid w:val="7E20994F"/>
    <w:rsid w:val="7EAB2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D44F006"/>
  <w15:docId w15:val="{856D6441-1A62-4F08-825C-ED4A2C64FEBA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Calibri" w:hAnsi="Calibri" w:eastAsia="Calibri" w:cs="Calibri"/>
        <w:sz w:val="22"/>
        <w:szCs w:val="22"/>
        <w:lang w:val="en-GB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table" w:styleId="a" w:customStyle="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8" /><Relationship Type="http://schemas.openxmlformats.org/officeDocument/2006/relationships/customXml" Target="../customXml/item3.xml" Id="rId3" /><Relationship Type="http://schemas.openxmlformats.org/officeDocument/2006/relationships/fontTable" Target="fontTable.xml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settings" Target="settings.xml" Id="rId5" /><Relationship Type="http://schemas.openxmlformats.org/officeDocument/2006/relationships/styles" Target="styles.xml" Id="rId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74C65B1C472642A6FE5D6B898EE8B1" ma:contentTypeVersion="13" ma:contentTypeDescription="Create a new document." ma:contentTypeScope="" ma:versionID="0cdbb00c2785b5a50f005d9e9892f682">
  <xsd:schema xmlns:xsd="http://www.w3.org/2001/XMLSchema" xmlns:xs="http://www.w3.org/2001/XMLSchema" xmlns:p="http://schemas.microsoft.com/office/2006/metadata/properties" xmlns:ns2="d3a7f5bd-00c9-43eb-b352-f21dd591012b" xmlns:ns3="af1d0079-e106-4ea7-8f86-12d368061dee" targetNamespace="http://schemas.microsoft.com/office/2006/metadata/properties" ma:root="true" ma:fieldsID="ca49d6ef6889474758fe2be04321583c" ns2:_="" ns3:_="">
    <xsd:import namespace="d3a7f5bd-00c9-43eb-b352-f21dd591012b"/>
    <xsd:import namespace="af1d0079-e106-4ea7-8f86-12d368061d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BillingMetadata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a7f5bd-00c9-43eb-b352-f21dd59101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11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319cab04-04b4-4d43-9124-46f2c3d6ea6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1d0079-e106-4ea7-8f86-12d368061dee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bedde86c-8ad1-434c-9327-f12ea43d65bc}" ma:internalName="TaxCatchAll" ma:showField="CatchAllData" ma:web="af1d0079-e106-4ea7-8f86-12d368061d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3a7f5bd-00c9-43eb-b352-f21dd591012b">
      <Terms xmlns="http://schemas.microsoft.com/office/infopath/2007/PartnerControls"/>
    </lcf76f155ced4ddcb4097134ff3c332f>
    <TaxCatchAll xmlns="af1d0079-e106-4ea7-8f86-12d368061dee" xsi:nil="true"/>
  </documentManagement>
</p:properties>
</file>

<file path=customXml/itemProps1.xml><?xml version="1.0" encoding="utf-8"?>
<ds:datastoreItem xmlns:ds="http://schemas.openxmlformats.org/officeDocument/2006/customXml" ds:itemID="{A6FEFBA0-8A86-45A0-85DF-9962275418B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839E324-4BA2-4FC1-AEA1-4B8FA68E4C7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a7f5bd-00c9-43eb-b352-f21dd591012b"/>
    <ds:schemaRef ds:uri="af1d0079-e106-4ea7-8f86-12d368061d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276E78E-3EA0-4603-B194-80F2F2CEDB51}">
  <ds:schemaRefs>
    <ds:schemaRef ds:uri="http://schemas.microsoft.com/office/2006/metadata/properties"/>
    <ds:schemaRef ds:uri="http://schemas.microsoft.com/office/infopath/2007/PartnerControls"/>
    <ds:schemaRef ds:uri="d3a7f5bd-00c9-43eb-b352-f21dd591012b"/>
    <ds:schemaRef ds:uri="af1d0079-e106-4ea7-8f86-12d368061dee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Agnieszka STEPNIAK (SEJS)</cp:lastModifiedBy>
  <cp:revision>7</cp:revision>
  <dcterms:created xsi:type="dcterms:W3CDTF">2026-02-12T13:44:00Z</dcterms:created>
  <dcterms:modified xsi:type="dcterms:W3CDTF">2026-02-23T16:25:47Z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0x0101004374C65B1C472642A6FE5D6B898EE8B1</vt:lpwstr>
  </property>
  <property fmtid="{D5CDD505-2E9C-101B-9397-08002B2CF9AE}" pid="3" name="MediaServiceImageTags">
    <vt:lpwstr/>
  </property>
</Properties>
</file>