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.09201049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Half Term Overview Advent Term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Year 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4</w:t>
      </w:r>
      <w:r w:rsidDel="00000000" w:rsidR="00000000" w:rsidRPr="00000000">
        <w:rPr>
          <w:rtl w:val="0"/>
        </w:rPr>
      </w:r>
    </w:p>
    <w:tbl>
      <w:tblPr>
        <w:tblStyle w:val="Table1"/>
        <w:tblW w:w="12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1725"/>
        <w:gridCol w:w="1680"/>
        <w:gridCol w:w="1710"/>
        <w:gridCol w:w="1665"/>
        <w:gridCol w:w="1695"/>
        <w:gridCol w:w="1830"/>
        <w:tblGridChange w:id="0">
          <w:tblGrid>
            <w:gridCol w:w="2310"/>
            <w:gridCol w:w="1725"/>
            <w:gridCol w:w="1680"/>
            <w:gridCol w:w="1710"/>
            <w:gridCol w:w="1665"/>
            <w:gridCol w:w="1695"/>
            <w:gridCol w:w="1830"/>
          </w:tblGrid>
        </w:tblGridChange>
      </w:tblGrid>
      <w:tr>
        <w:trPr>
          <w:cantSplit w:val="0"/>
          <w:trHeight w:val="4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32824707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5556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35839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5812988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350830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16113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189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English (Including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20.41641235351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Grammar focus for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16.238327026367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week)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Poetry - ‘Freedom’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Mini-drama performance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 Progressive Tense/similes/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synonyms/antonyms/conjunctions/modal verbs/adjectives/prepositions/noun phrases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write a persuasive letter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Punctuation (capital letters for proper nouns)/adjectives/contractions/apostrophes for plural and possession/present tense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write a 1st, 2nd and 3rd Act of a Playscript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ontractions in dialogues/conjunctions/emotive adjectives/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noun phrases//similes/prepositions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Retell a film narrative in 1st person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personification adverbials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write a poem using figurative devices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Multi-clause sentences using cause and effect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276.6802978515625" w:line="240" w:lineRule="auto"/>
              <w:ind w:left="120.196533203125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write an explanation process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276.6802978515625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Conjunctions and use of pronouns in present tense</w:t>
            </w:r>
          </w:p>
        </w:tc>
      </w:tr>
      <w:tr>
        <w:trPr>
          <w:cantSplit w:val="0"/>
          <w:trHeight w:val="189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Spelling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 circle fruit library possess(ion) through dessert quarter woman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Homophones and near-homophones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meet/meat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here/hear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peace/piece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weather/whether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rain/reign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mist/missed</w:t>
            </w:r>
          </w:p>
          <w:p w:rsidR="00000000" w:rsidDel="00000000" w:rsidP="00000000" w:rsidRDefault="00000000" w:rsidRPr="00000000" w14:paraId="0000002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Lines w:val="1"/>
              <w:widowControl w:val="0"/>
              <w:spacing w:before="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Homophones and near-homophones</w:t>
            </w:r>
          </w:p>
          <w:p w:rsidR="00000000" w:rsidDel="00000000" w:rsidP="00000000" w:rsidRDefault="00000000" w:rsidRPr="00000000" w14:paraId="0000002A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main/mane</w:t>
            </w:r>
          </w:p>
          <w:p w:rsidR="00000000" w:rsidDel="00000000" w:rsidP="00000000" w:rsidRDefault="00000000" w:rsidRPr="00000000" w14:paraId="0000002B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he’ll/heel/heal</w:t>
            </w:r>
          </w:p>
          <w:p w:rsidR="00000000" w:rsidDel="00000000" w:rsidP="00000000" w:rsidRDefault="00000000" w:rsidRPr="00000000" w14:paraId="0000002C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stare/stair</w:t>
            </w:r>
          </w:p>
          <w:p w:rsidR="00000000" w:rsidDel="00000000" w:rsidP="00000000" w:rsidRDefault="00000000" w:rsidRPr="00000000" w14:paraId="0000002D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bawl/ball</w:t>
            </w:r>
          </w:p>
          <w:p w:rsidR="00000000" w:rsidDel="00000000" w:rsidP="00000000" w:rsidRDefault="00000000" w:rsidRPr="00000000" w14:paraId="0000002E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desert/dessert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great/grate</w:t>
            </w:r>
          </w:p>
          <w:p w:rsidR="00000000" w:rsidDel="00000000" w:rsidP="00000000" w:rsidRDefault="00000000" w:rsidRPr="00000000" w14:paraId="00000030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Lines w:val="1"/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decide guide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important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Learn natural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40" w:line="240" w:lineRule="auto"/>
              <w:ind w:left="120.19653320312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notice possible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i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Words with endings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1.989999771118164"/>
                <w:szCs w:val="21.989999771118164"/>
                <w:rtl w:val="0"/>
              </w:rPr>
              <w:t xml:space="preserve"> -ture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1.989999771118164"/>
                <w:szCs w:val="21.989999771118164"/>
                <w:rtl w:val="0"/>
              </w:rPr>
              <w:t xml:space="preserve">-sure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i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suffix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1.989999771118164"/>
                <w:szCs w:val="21.989999771118164"/>
                <w:rtl w:val="0"/>
              </w:rPr>
              <w:t xml:space="preserve"> -ation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8029785156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Germination fertilisation pollination  illustration information creation duration preparation</w:t>
            </w:r>
          </w:p>
        </w:tc>
      </w:tr>
      <w:tr>
        <w:trPr>
          <w:cantSplit w:val="0"/>
          <w:trHeight w:val="82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5406227111816" w:lineRule="auto"/>
              <w:ind w:left="127.67311096191406" w:right="371.7694091796875" w:hanging="6.596984863281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Class Novel/Guided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Tar Beach by Faith Ringgold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Tar Beach by Faith Ringgold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Tar Beach by Faith Ringgold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Varmints by Helen Ward</w:t>
            </w:r>
          </w:p>
          <w:p w:rsidR="00000000" w:rsidDel="00000000" w:rsidP="00000000" w:rsidRDefault="00000000" w:rsidRPr="00000000" w14:paraId="00000046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Varmints by Helen Ward</w:t>
            </w:r>
          </w:p>
          <w:p w:rsidR="00000000" w:rsidDel="00000000" w:rsidP="00000000" w:rsidRDefault="00000000" w:rsidRPr="00000000" w14:paraId="00000049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Varmints by Helen Ward</w:t>
            </w:r>
          </w:p>
          <w:p w:rsidR="00000000" w:rsidDel="00000000" w:rsidP="00000000" w:rsidRDefault="00000000" w:rsidRPr="00000000" w14:paraId="0000004C">
            <w:pPr>
              <w:keepLines w:val="1"/>
              <w:widowControl w:val="0"/>
              <w:spacing w:before="160" w:line="240" w:lineRule="auto"/>
              <w:ind w:left="120.19653320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4.15406227111816" w:lineRule="auto"/>
              <w:ind w:left="124.47052001953125" w:right="74.9395751953125" w:firstLine="0"/>
              <w:jc w:val="center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The Butterfly Lion by Michael Morpurgo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Maths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16796875" w:right="0" w:firstLine="0"/>
              <w:jc w:val="left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1679687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Numbers to 1000, partitioning,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1679687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Representing numbers to 10,000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artitioning to 10,000, 1, 10, 100, 1000 more or less, Estimating.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Comparing and ordering to</w:t>
            </w: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10,000, Roman numerals. Rounding to 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Rounding to 10, 100, 1000,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Addition and Subtraction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ind w:left="9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Add and  subtract 1s, 10s, 100s and 1,000s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19.989999771118164"/>
                <w:szCs w:val="19.9899997711181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9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Addition and   Subtraction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9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Add and subtract up to 4 digit numbers without, then with exchanges.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30.9716796875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Addition and Subtraction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9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Add and subtract up to 4 digit numbers without, then with exchanges.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20.196533203125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 some details about what daily life might have been like for Abraham before he was called by God – including:-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•Geography,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•Religion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•Culture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•Homes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the virtues of Faith, Hope and Love.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388183593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retell the story of Abraham in the correct order and include details about actions, speech and setting.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make links between the Theological virtues and some prayers that help us to grow in these virtues.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388183593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 what the covenant between God and Abraham promised from each of them.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know that the Covenant between God and Abraham is important to both Christians and Jewish People today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835083007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etell the story of Abraham, ensuring it is accurate in sequence and detail and shows an understanding of the term ‘covenant’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xplain why they think Abraham is seen as a model of prayer.</w:t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recognise the role of Sacrifice in the worship of people at the time of Abraham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understand why God tested Abraham’s Faith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know that the story of Abraham and Isaac points to the Sacrifice of Jesus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know that Abraham and Isaac had deep faith and trust in God to keep his promises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22.835083007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make links between how Sean Devereux lived his life and the Virtues of Faith, Hope and Love.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think about how their own life and the school community could be changed if we all lived out the virtues of Faith, Hope and Love.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can think about how if I grow in these virtues I can love my neighbour in the way Christ calls us to.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0" w:lineRule="auto"/>
              <w:ind w:left="122.8356933593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PSHE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45751953125" w:line="244.15406227111816" w:lineRule="auto"/>
              <w:ind w:left="122.17559814453125" w:right="157.15789794921875" w:firstLine="6.8170166015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Settling into Year 4 and expectations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45751953125" w:line="240" w:lineRule="auto"/>
              <w:ind w:left="122.39562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We are created and loved by God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7626953125" w:line="244.15406227111816" w:lineRule="auto"/>
              <w:ind w:left="122.1759033203125" w:right="78.90869140625" w:firstLine="6.8164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We are designed for a purpose: to be loved, to love and to make a difference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45751953125" w:line="240" w:lineRule="auto"/>
              <w:ind w:left="122.17590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We can never bother Jesus or get on His nerves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206787109375" w:line="240" w:lineRule="auto"/>
              <w:ind w:left="122.39562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Every human life is precious to God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30517578125" w:line="240" w:lineRule="auto"/>
              <w:ind w:left="122.3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Jesus offers us new life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1641235351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Geography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How and why is my local area changing?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Why do places change? 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How has my local area changed in the past?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How Aylesbury changed as a result of World War 1?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How and why does the quality of the environment change in an area? Relate to changes in our local area.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How do satellite images show us about environmental change on a global scale?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76126098632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Computing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118530273437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Internet safety</w:t>
            </w:r>
          </w:p>
          <w:p w:rsidR="00000000" w:rsidDel="00000000" w:rsidP="00000000" w:rsidRDefault="00000000" w:rsidRPr="00000000" w14:paraId="0000008B">
            <w:pPr>
              <w:shd w:fill="ffffff" w:val="clear"/>
              <w:spacing w:after="2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To 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escribe strategies for keeping personal information private, depending on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b w:val="1"/>
                <w:color w:val="130019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30019"/>
                <w:highlight w:val="white"/>
                <w:rtl w:val="0"/>
              </w:rPr>
              <w:t xml:space="preserve">Connecting networks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30019"/>
                <w:highlight w:val="white"/>
                <w:rtl w:val="0"/>
              </w:rPr>
              <w:t xml:space="preserve">To describe how networks physically connect to other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What is the internet made of?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recognise how networked devices make up the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Sharing information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outline how websites can be shared via the World Wide Web (WWW)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What is a website?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describe how content can be added and accessed on the World Wide Web (WWW)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Who owns the web?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recognise how the content of the WWW is created by people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76126098632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.989999771118164"/>
                <w:szCs w:val="21.989999771118164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Where Do You Live? 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develop accurate pronunciation and intonation so that others understand when they are reading aloud or using familiar words and phrases, in the context of where people live.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My Town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listen attentively to spoken language and show understanding by joining in and responding, in the context of describing our town.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  <w:b w:val="1"/>
                <w:color w:val="1300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Counting in Tens 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the patterns and sounds of language through songs and rhymes and link the spelling, sound and meaning of words, in the context of counting in tens.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 Counting to 100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the patterns and sounds of language through songs and rhymes and link the spelling, sound and meaning of words, in the context of counting to 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 My Address Is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present ideas and information orally to a range of audiences, in the context of giving your address.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 How Do You Say…?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broaden their vocabulary and develop their ability to understand new words that are introduced into familiar written material, including through using a dictionary, in the context of researching vocabulary in categories.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1695"/>
        <w:gridCol w:w="1710"/>
        <w:gridCol w:w="1710"/>
        <w:gridCol w:w="1665"/>
        <w:gridCol w:w="1695"/>
        <w:gridCol w:w="1830"/>
        <w:tblGridChange w:id="0">
          <w:tblGrid>
            <w:gridCol w:w="2310"/>
            <w:gridCol w:w="1695"/>
            <w:gridCol w:w="1710"/>
            <w:gridCol w:w="1710"/>
            <w:gridCol w:w="1665"/>
            <w:gridCol w:w="1695"/>
            <w:gridCol w:w="1830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PE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115234375" w:line="240" w:lineRule="auto"/>
              <w:ind w:left="123.05511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Hockey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Hockey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Hockey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Hockey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Hockey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11.93115234375" w:line="240" w:lineRule="auto"/>
              <w:ind w:left="123.0551147460937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989999771118164"/>
                <w:szCs w:val="21.989999771118164"/>
                <w:rtl w:val="0"/>
              </w:rPr>
              <w:t xml:space="preserve">Hockey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1.989999771118164"/>
                <w:szCs w:val="21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316864013671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Science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 recognise how sounds are made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how sounds are made, associating some of them with something vibrating.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understand how the ear hears sounds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that vibrations from sounds travel through a medium to the ear.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investigate how mediums affect the volume of sound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that vibrations from sounds travel through a medium to the 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 explore how we vary pitch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Find patterns between the volume of a sound and the strength of the vibrations that produced it.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that sounds get fainter as the distance from the sound source increases.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 explore how to vary volume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Find patterns between the pitch of a sound and features of the object that produced it.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7311096191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Music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- start to learn the song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- sing the song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Dancing Queen by Abba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- sing the song and play instrumental parts within the song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Winner Takes It All by Abba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- sing the song and improvise using voices and/or instruments within the song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Waterloo by Abba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sing the song and perform composition(s) within the song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29833984375" w:line="240" w:lineRule="auto"/>
              <w:ind w:left="128.9923095703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Super Trouper by Abba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 Performance - start to prepare for the end-of-unit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Thank You For The Music by Abba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Mamma Mia by ABBA 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Performance -  prepare for the end-of-unit performance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9329833984375" w:line="240" w:lineRule="auto"/>
              <w:ind w:left="128.9929199218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918899536132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989999771118164"/>
                <w:szCs w:val="21.989999771118164"/>
                <w:u w:val="none"/>
                <w:shd w:fill="auto" w:val="clear"/>
                <w:vertAlign w:val="baseline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5981445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3D Pencil Drawings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5981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draw using tone creating  a3D effect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5981445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Texture and tone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5981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how combining lines and mark making can show texture and tone in drawings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before="8.1256103515625" w:line="240" w:lineRule="auto"/>
              <w:ind w:left="122.17559814453125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Sense of Proportion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90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understand proportion by observing how it is used in artwork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903320312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Effective composition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understand what is an effective composition in 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Using texture, tone and proportion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apply an understanding of texture, tone and proportion in a drawing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29296875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Consolidation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256103515625" w:line="240" w:lineRule="auto"/>
              <w:ind w:left="122.1752929687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create a collaborative piece of art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880" w:w="16840" w:orient="landscape"/>
      <w:pgMar w:bottom="1226.69921875" w:top="706.45751953125" w:left="607.5" w:right="3635.1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